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BE" w:rsidRPr="00DF3A3B" w:rsidRDefault="003871BE" w:rsidP="00DF3A3B">
      <w:pPr>
        <w:shd w:val="clear" w:color="auto" w:fill="FFFFFF"/>
        <w:spacing w:after="0" w:line="360" w:lineRule="auto"/>
        <w:jc w:val="both"/>
        <w:rPr>
          <w:rFonts w:ascii="Times New Roman" w:eastAsia="Times New Roman" w:hAnsi="Times New Roman" w:cs="Times New Roman"/>
          <w:color w:val="282828"/>
          <w:sz w:val="24"/>
          <w:szCs w:val="24"/>
          <w:lang w:val="en-AU" w:eastAsia="en-GB"/>
        </w:rPr>
      </w:pPr>
    </w:p>
    <w:p w:rsidR="0065668C" w:rsidRPr="0065668C" w:rsidRDefault="0065668C" w:rsidP="00DF3A3B">
      <w:pPr>
        <w:autoSpaceDE w:val="0"/>
        <w:autoSpaceDN w:val="0"/>
        <w:adjustRightInd w:val="0"/>
        <w:spacing w:after="0" w:line="360" w:lineRule="auto"/>
        <w:jc w:val="both"/>
        <w:rPr>
          <w:rFonts w:ascii="Times New Roman" w:hAnsi="Times New Roman" w:cs="Times New Roman"/>
          <w:color w:val="000000"/>
          <w:sz w:val="24"/>
          <w:szCs w:val="24"/>
        </w:rPr>
      </w:pPr>
      <w:r w:rsidRPr="0065668C">
        <w:rPr>
          <w:rFonts w:ascii="Times New Roman" w:hAnsi="Times New Roman" w:cs="Times New Roman"/>
          <w:color w:val="000000"/>
          <w:sz w:val="24"/>
          <w:szCs w:val="24"/>
        </w:rPr>
        <w:t xml:space="preserve">Angela </w:t>
      </w:r>
      <w:proofErr w:type="spellStart"/>
      <w:r w:rsidRPr="0065668C">
        <w:rPr>
          <w:rFonts w:ascii="Times New Roman" w:hAnsi="Times New Roman" w:cs="Times New Roman"/>
          <w:color w:val="000000"/>
          <w:sz w:val="24"/>
          <w:szCs w:val="24"/>
        </w:rPr>
        <w:t>Ballone</w:t>
      </w:r>
      <w:proofErr w:type="spellEnd"/>
      <w:r w:rsidRPr="0065668C">
        <w:rPr>
          <w:rFonts w:ascii="Times New Roman" w:hAnsi="Times New Roman" w:cs="Times New Roman"/>
          <w:color w:val="000000"/>
          <w:sz w:val="24"/>
          <w:szCs w:val="24"/>
        </w:rPr>
        <w:t xml:space="preserve"> </w:t>
      </w:r>
      <w:r w:rsidRPr="00DF3A3B">
        <w:rPr>
          <w:rFonts w:ascii="Times New Roman" w:hAnsi="Times New Roman" w:cs="Times New Roman"/>
          <w:color w:val="000000"/>
          <w:sz w:val="24"/>
          <w:szCs w:val="24"/>
        </w:rPr>
        <w:t>(</w:t>
      </w:r>
      <w:proofErr w:type="spellStart"/>
      <w:r w:rsidRPr="0065668C">
        <w:rPr>
          <w:rFonts w:ascii="Times New Roman" w:hAnsi="Times New Roman" w:cs="Times New Roman"/>
          <w:color w:val="000000"/>
          <w:sz w:val="24"/>
          <w:szCs w:val="24"/>
        </w:rPr>
        <w:t>Scuola</w:t>
      </w:r>
      <w:proofErr w:type="spellEnd"/>
      <w:r w:rsidRPr="0065668C">
        <w:rPr>
          <w:rFonts w:ascii="Times New Roman" w:hAnsi="Times New Roman" w:cs="Times New Roman"/>
          <w:color w:val="000000"/>
          <w:sz w:val="24"/>
          <w:szCs w:val="24"/>
        </w:rPr>
        <w:t xml:space="preserve"> </w:t>
      </w:r>
      <w:proofErr w:type="spellStart"/>
      <w:r w:rsidRPr="0065668C">
        <w:rPr>
          <w:rFonts w:ascii="Times New Roman" w:hAnsi="Times New Roman" w:cs="Times New Roman"/>
          <w:color w:val="000000"/>
          <w:sz w:val="24"/>
          <w:szCs w:val="24"/>
        </w:rPr>
        <w:t>Normale</w:t>
      </w:r>
      <w:proofErr w:type="spellEnd"/>
      <w:r w:rsidRPr="0065668C">
        <w:rPr>
          <w:rFonts w:ascii="Times New Roman" w:hAnsi="Times New Roman" w:cs="Times New Roman"/>
          <w:color w:val="000000"/>
          <w:sz w:val="24"/>
          <w:szCs w:val="24"/>
        </w:rPr>
        <w:t xml:space="preserve"> </w:t>
      </w:r>
      <w:proofErr w:type="spellStart"/>
      <w:r w:rsidRPr="0065668C">
        <w:rPr>
          <w:rFonts w:ascii="Times New Roman" w:hAnsi="Times New Roman" w:cs="Times New Roman"/>
          <w:color w:val="000000"/>
          <w:sz w:val="24"/>
          <w:szCs w:val="24"/>
        </w:rPr>
        <w:t>Superiore</w:t>
      </w:r>
      <w:proofErr w:type="spellEnd"/>
      <w:r w:rsidRPr="0065668C">
        <w:rPr>
          <w:rFonts w:ascii="Times New Roman" w:hAnsi="Times New Roman" w:cs="Times New Roman"/>
          <w:color w:val="000000"/>
          <w:sz w:val="24"/>
          <w:szCs w:val="24"/>
        </w:rPr>
        <w:t xml:space="preserve"> of Pisa</w:t>
      </w:r>
      <w:r w:rsidRPr="00DF3A3B">
        <w:rPr>
          <w:rFonts w:ascii="Times New Roman" w:hAnsi="Times New Roman" w:cs="Times New Roman"/>
          <w:color w:val="000000"/>
          <w:sz w:val="24"/>
          <w:szCs w:val="24"/>
        </w:rPr>
        <w:t>)</w:t>
      </w:r>
      <w:r w:rsidRPr="0065668C">
        <w:rPr>
          <w:rFonts w:ascii="Times New Roman" w:hAnsi="Times New Roman" w:cs="Times New Roman"/>
          <w:color w:val="000000"/>
          <w:sz w:val="24"/>
          <w:szCs w:val="24"/>
        </w:rPr>
        <w:t xml:space="preserve"> </w:t>
      </w:r>
    </w:p>
    <w:p w:rsidR="0065668C" w:rsidRPr="0065668C" w:rsidRDefault="0065668C" w:rsidP="00DF3A3B">
      <w:pPr>
        <w:autoSpaceDE w:val="0"/>
        <w:autoSpaceDN w:val="0"/>
        <w:adjustRightInd w:val="0"/>
        <w:spacing w:after="0" w:line="360" w:lineRule="auto"/>
        <w:jc w:val="both"/>
        <w:rPr>
          <w:rFonts w:ascii="Times New Roman" w:hAnsi="Times New Roman" w:cs="Times New Roman"/>
          <w:b/>
          <w:color w:val="000000"/>
          <w:sz w:val="24"/>
          <w:szCs w:val="24"/>
        </w:rPr>
      </w:pPr>
      <w:r w:rsidRPr="00DF3A3B">
        <w:rPr>
          <w:rFonts w:ascii="Times New Roman" w:hAnsi="Times New Roman" w:cs="Times New Roman"/>
          <w:b/>
          <w:color w:val="000000"/>
          <w:sz w:val="24"/>
          <w:szCs w:val="24"/>
        </w:rPr>
        <w:t>Losing Respect and Gaining Laughter in the Iberian World (c.1600)</w:t>
      </w:r>
    </w:p>
    <w:p w:rsidR="0065668C" w:rsidRPr="00DF3A3B" w:rsidRDefault="0065668C" w:rsidP="00DF3A3B">
      <w:pPr>
        <w:autoSpaceDE w:val="0"/>
        <w:autoSpaceDN w:val="0"/>
        <w:adjustRightInd w:val="0"/>
        <w:spacing w:after="0" w:line="360" w:lineRule="auto"/>
        <w:jc w:val="both"/>
        <w:rPr>
          <w:rFonts w:ascii="Times New Roman" w:hAnsi="Times New Roman" w:cs="Times New Roman"/>
          <w:color w:val="000000"/>
          <w:sz w:val="24"/>
          <w:szCs w:val="24"/>
        </w:rPr>
      </w:pPr>
      <w:r w:rsidRPr="0065668C">
        <w:rPr>
          <w:rFonts w:ascii="Times New Roman" w:hAnsi="Times New Roman" w:cs="Times New Roman"/>
          <w:color w:val="000000"/>
          <w:sz w:val="24"/>
          <w:szCs w:val="24"/>
        </w:rPr>
        <w:t xml:space="preserve">My paper will discuss satire and laughter within the context of the debate surrounding the manifold political crisis faced by Habsburg Spain during the 17th century both in Europe and overseas. I will argue that writing satirically about religion, politics and, above all, sedition was unanimously seen as a new, empowered, way to fully participate to the mechanisms of negotiation of power in the early modern period. Bridging between audiences from different cultural and economic levels of society, satires were able to unleash a debate in which the circulation of news never failed to reach a broader public by ways of amusing at the same time that they discussed very serious issues. Questioning the representatives of political and religion authorities within the monarchy, Spanish political satires resonated across Europe from a court to the other, inspiring new ‘satirical styles’ and spreading interpretations of the latest news often unspoken in the official channels of communication. Thus it is not surprising that attention towards both ‘popular’ and ‘elite’ satires increased steadily over time, as they were soon considered as fluid sources of the most variegated information. </w:t>
      </w:r>
    </w:p>
    <w:p w:rsidR="0065668C" w:rsidRPr="0065668C" w:rsidRDefault="0065668C" w:rsidP="00DF3A3B">
      <w:pPr>
        <w:autoSpaceDE w:val="0"/>
        <w:autoSpaceDN w:val="0"/>
        <w:adjustRightInd w:val="0"/>
        <w:spacing w:after="0" w:line="360" w:lineRule="auto"/>
        <w:jc w:val="both"/>
        <w:rPr>
          <w:rFonts w:ascii="Times New Roman" w:hAnsi="Times New Roman" w:cs="Times New Roman"/>
          <w:color w:val="000000"/>
          <w:sz w:val="24"/>
          <w:szCs w:val="24"/>
        </w:rPr>
      </w:pPr>
    </w:p>
    <w:p w:rsidR="0065668C" w:rsidRPr="00DF3A3B" w:rsidRDefault="0065668C" w:rsidP="00DF3A3B">
      <w:pPr>
        <w:autoSpaceDE w:val="0"/>
        <w:autoSpaceDN w:val="0"/>
        <w:adjustRightInd w:val="0"/>
        <w:spacing w:after="0" w:line="360" w:lineRule="auto"/>
        <w:jc w:val="both"/>
        <w:rPr>
          <w:rFonts w:ascii="Times New Roman" w:hAnsi="Times New Roman" w:cs="Times New Roman"/>
          <w:color w:val="000000"/>
          <w:sz w:val="24"/>
          <w:szCs w:val="24"/>
        </w:rPr>
      </w:pPr>
      <w:r w:rsidRPr="0065668C">
        <w:rPr>
          <w:rFonts w:ascii="Times New Roman" w:hAnsi="Times New Roman" w:cs="Times New Roman"/>
          <w:color w:val="000000"/>
          <w:sz w:val="24"/>
          <w:szCs w:val="24"/>
        </w:rPr>
        <w:t xml:space="preserve">Although I will present a case study geographically located outside Europe, its main actors are to be considered fully European in their views and political agenda. Taking as an example the comments on some satires circulating in Mexico City after a serious tumult, I will discuss the reasons for a Spaniard living in the Americas to choose these as a tool to enhance his message of alarm to the metropolitan court of Madrid. Similarly to what was becoming the rule in Europe, these satires were brought to the fore as sign of the deepest trends among commoners and beyond. </w:t>
      </w:r>
    </w:p>
    <w:p w:rsidR="0065668C" w:rsidRPr="0065668C" w:rsidRDefault="0065668C" w:rsidP="00DF3A3B">
      <w:pPr>
        <w:autoSpaceDE w:val="0"/>
        <w:autoSpaceDN w:val="0"/>
        <w:adjustRightInd w:val="0"/>
        <w:spacing w:after="0" w:line="360" w:lineRule="auto"/>
        <w:jc w:val="both"/>
        <w:rPr>
          <w:rFonts w:ascii="Times New Roman" w:hAnsi="Times New Roman" w:cs="Times New Roman"/>
          <w:color w:val="000000"/>
          <w:sz w:val="24"/>
          <w:szCs w:val="24"/>
        </w:rPr>
      </w:pPr>
    </w:p>
    <w:p w:rsidR="0065668C" w:rsidRDefault="0065668C" w:rsidP="00DF3A3B">
      <w:pPr>
        <w:pBdr>
          <w:bottom w:val="single" w:sz="12"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65668C">
        <w:rPr>
          <w:rFonts w:ascii="Times New Roman" w:hAnsi="Times New Roman" w:cs="Times New Roman"/>
          <w:color w:val="000000"/>
          <w:sz w:val="24"/>
          <w:szCs w:val="24"/>
        </w:rPr>
        <w:t>The case of how satires were perceived and used in Mexico but, above all, in Spain exemplifies how satires and laughter were gaining an important role in the complex negotiation of po</w:t>
      </w:r>
      <w:r w:rsidR="00DF3A3B">
        <w:rPr>
          <w:rFonts w:ascii="Times New Roman" w:hAnsi="Times New Roman" w:cs="Times New Roman"/>
          <w:color w:val="000000"/>
          <w:sz w:val="24"/>
          <w:szCs w:val="24"/>
        </w:rPr>
        <w:t xml:space="preserve">wer around European courts. </w:t>
      </w:r>
      <w:r w:rsidRPr="00DF3A3B">
        <w:rPr>
          <w:rFonts w:ascii="Times New Roman" w:hAnsi="Times New Roman" w:cs="Times New Roman"/>
          <w:color w:val="000000"/>
          <w:sz w:val="24"/>
          <w:szCs w:val="24"/>
        </w:rPr>
        <w:t xml:space="preserve">My paper will pay particular attention to the danger of laughter as seen as a first step towards </w:t>
      </w:r>
      <w:proofErr w:type="spellStart"/>
      <w:r w:rsidRPr="00DF3A3B">
        <w:rPr>
          <w:rFonts w:ascii="Times New Roman" w:hAnsi="Times New Roman" w:cs="Times New Roman"/>
          <w:color w:val="000000"/>
          <w:sz w:val="24"/>
          <w:szCs w:val="24"/>
        </w:rPr>
        <w:t>loosing</w:t>
      </w:r>
      <w:proofErr w:type="spellEnd"/>
      <w:r w:rsidRPr="00DF3A3B">
        <w:rPr>
          <w:rFonts w:ascii="Times New Roman" w:hAnsi="Times New Roman" w:cs="Times New Roman"/>
          <w:color w:val="000000"/>
          <w:sz w:val="24"/>
          <w:szCs w:val="24"/>
        </w:rPr>
        <w:t xml:space="preserve"> the respect due to higher institutions, may that be political, religious, or both at once. Furthermore, I will discuss the issue of authorship in the case of learned people redacting lowly satires to clearly address illiterate peoples and push them to take an active role in the political scenario. Finally, I will discuss </w:t>
      </w:r>
      <w:r w:rsidRPr="00DF3A3B">
        <w:rPr>
          <w:rFonts w:ascii="Times New Roman" w:hAnsi="Times New Roman" w:cs="Times New Roman"/>
          <w:color w:val="000000"/>
          <w:sz w:val="24"/>
          <w:szCs w:val="24"/>
        </w:rPr>
        <w:lastRenderedPageBreak/>
        <w:t>how satires were understood and used to enforce different political agendas at the metropolitan level.</w:t>
      </w:r>
    </w:p>
    <w:p w:rsidR="00DF3A3B" w:rsidRPr="00DF3A3B" w:rsidRDefault="00DF3A3B" w:rsidP="00DF3A3B">
      <w:pPr>
        <w:autoSpaceDE w:val="0"/>
        <w:autoSpaceDN w:val="0"/>
        <w:adjustRightInd w:val="0"/>
        <w:spacing w:after="0" w:line="360" w:lineRule="auto"/>
        <w:jc w:val="both"/>
        <w:rPr>
          <w:rFonts w:ascii="Times New Roman" w:hAnsi="Times New Roman" w:cs="Times New Roman"/>
          <w:color w:val="000000"/>
          <w:sz w:val="24"/>
          <w:szCs w:val="24"/>
        </w:rPr>
      </w:pPr>
    </w:p>
    <w:p w:rsidR="00650453" w:rsidRPr="00DF3A3B" w:rsidRDefault="00650453" w:rsidP="00DF3A3B">
      <w:pPr>
        <w:spacing w:line="360" w:lineRule="auto"/>
        <w:jc w:val="both"/>
        <w:rPr>
          <w:rFonts w:ascii="Times New Roman" w:hAnsi="Times New Roman" w:cs="Times New Roman"/>
          <w:sz w:val="24"/>
          <w:szCs w:val="24"/>
          <w:lang w:val="hr-HR"/>
        </w:rPr>
      </w:pPr>
      <w:r w:rsidRPr="00DF3A3B">
        <w:rPr>
          <w:rFonts w:ascii="Times New Roman" w:hAnsi="Times New Roman" w:cs="Times New Roman"/>
          <w:sz w:val="24"/>
          <w:szCs w:val="24"/>
          <w:lang w:val="hr-HR"/>
        </w:rPr>
        <w:t>Ivana Bičak (Leeds)</w:t>
      </w:r>
    </w:p>
    <w:p w:rsidR="00650453" w:rsidRPr="00DF3A3B" w:rsidRDefault="00650453" w:rsidP="00DF3A3B">
      <w:pPr>
        <w:spacing w:line="360" w:lineRule="auto"/>
        <w:jc w:val="both"/>
        <w:rPr>
          <w:rFonts w:ascii="Times New Roman" w:hAnsi="Times New Roman" w:cs="Times New Roman"/>
          <w:b/>
          <w:sz w:val="24"/>
          <w:szCs w:val="24"/>
          <w:lang w:val="hr-HR"/>
        </w:rPr>
      </w:pPr>
      <w:r w:rsidRPr="00DF3A3B">
        <w:rPr>
          <w:rFonts w:ascii="Times New Roman" w:hAnsi="Times New Roman" w:cs="Times New Roman"/>
          <w:b/>
          <w:sz w:val="24"/>
          <w:szCs w:val="24"/>
          <w:lang w:val="hr-HR"/>
        </w:rPr>
        <w:t>Of Mice and Hogs: The Jocularity of Eighteenth-Century Neo-Latin Satire</w:t>
      </w:r>
    </w:p>
    <w:p w:rsidR="00650453" w:rsidRPr="00DF3A3B" w:rsidRDefault="00650453" w:rsidP="00DF3A3B">
      <w:pPr>
        <w:pBdr>
          <w:bottom w:val="single" w:sz="6" w:space="1" w:color="auto"/>
        </w:pBdr>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lang w:val="hr-HR"/>
        </w:rPr>
        <w:t>This paper examines the relationship between humour and satire in two Anglo-Latin poems of the early eighteenth century. Neo-Latin satirical writings of English authors at the time relied very much on the element of jocularity. Thus, Edward Holdsworth</w:t>
      </w:r>
      <w:r w:rsidRPr="00DF3A3B">
        <w:rPr>
          <w:rFonts w:ascii="Times New Roman" w:hAnsi="Times New Roman" w:cs="Times New Roman"/>
          <w:sz w:val="24"/>
          <w:szCs w:val="24"/>
        </w:rPr>
        <w:t xml:space="preserve">’s satire on the Welsh offered a flair of its humorous nature already in its title, </w:t>
      </w:r>
      <w:proofErr w:type="spellStart"/>
      <w:r w:rsidRPr="00DF3A3B">
        <w:rPr>
          <w:rFonts w:ascii="Times New Roman" w:hAnsi="Times New Roman" w:cs="Times New Roman"/>
          <w:i/>
          <w:sz w:val="24"/>
          <w:szCs w:val="24"/>
        </w:rPr>
        <w:t>Muscipula</w:t>
      </w:r>
      <w:proofErr w:type="spellEnd"/>
      <w:r w:rsidRPr="00DF3A3B">
        <w:rPr>
          <w:rFonts w:ascii="Times New Roman" w:hAnsi="Times New Roman" w:cs="Times New Roman"/>
          <w:i/>
          <w:sz w:val="24"/>
          <w:szCs w:val="24"/>
        </w:rPr>
        <w:t xml:space="preserve">: </w:t>
      </w:r>
      <w:proofErr w:type="spellStart"/>
      <w:r w:rsidRPr="00DF3A3B">
        <w:rPr>
          <w:rFonts w:ascii="Times New Roman" w:hAnsi="Times New Roman" w:cs="Times New Roman"/>
          <w:i/>
          <w:sz w:val="24"/>
          <w:szCs w:val="24"/>
        </w:rPr>
        <w:t>sive</w:t>
      </w:r>
      <w:proofErr w:type="spellEnd"/>
      <w:r w:rsidRPr="00DF3A3B">
        <w:rPr>
          <w:rFonts w:ascii="Times New Roman" w:hAnsi="Times New Roman" w:cs="Times New Roman"/>
          <w:i/>
          <w:sz w:val="24"/>
          <w:szCs w:val="24"/>
        </w:rPr>
        <w:t xml:space="preserve"> </w:t>
      </w:r>
      <w:proofErr w:type="spellStart"/>
      <w:r w:rsidRPr="00DF3A3B">
        <w:rPr>
          <w:rFonts w:ascii="Times New Roman" w:hAnsi="Times New Roman" w:cs="Times New Roman"/>
          <w:i/>
          <w:sz w:val="24"/>
          <w:szCs w:val="24"/>
        </w:rPr>
        <w:t>Cambro-Muo-Machia</w:t>
      </w:r>
      <w:proofErr w:type="spellEnd"/>
      <w:r w:rsidRPr="00DF3A3B">
        <w:rPr>
          <w:rFonts w:ascii="Times New Roman" w:hAnsi="Times New Roman" w:cs="Times New Roman"/>
          <w:i/>
          <w:sz w:val="24"/>
          <w:szCs w:val="24"/>
        </w:rPr>
        <w:t xml:space="preserve"> </w:t>
      </w:r>
      <w:r w:rsidRPr="00DF3A3B">
        <w:rPr>
          <w:rFonts w:ascii="Times New Roman" w:hAnsi="Times New Roman" w:cs="Times New Roman"/>
          <w:sz w:val="24"/>
          <w:szCs w:val="24"/>
        </w:rPr>
        <w:t>(</w:t>
      </w:r>
      <w:r w:rsidRPr="00DF3A3B">
        <w:rPr>
          <w:rFonts w:ascii="Times New Roman" w:hAnsi="Times New Roman" w:cs="Times New Roman"/>
          <w:i/>
          <w:sz w:val="24"/>
          <w:szCs w:val="24"/>
        </w:rPr>
        <w:t>The Mouse Trap: Or the Battles of the Cambrians and the Mice</w:t>
      </w:r>
      <w:r w:rsidRPr="00DF3A3B">
        <w:rPr>
          <w:rFonts w:ascii="Times New Roman" w:hAnsi="Times New Roman" w:cs="Times New Roman"/>
          <w:sz w:val="24"/>
          <w:szCs w:val="24"/>
        </w:rPr>
        <w:t xml:space="preserve">, 1709). Despite its topicality, the poem proved so popular that it even reached Florence, where the anonymous Italian editor took the trouble of explaining the Welsh jokes to his compatriots so that laughter would not fail to arise. In England, </w:t>
      </w:r>
      <w:proofErr w:type="spellStart"/>
      <w:r w:rsidRPr="00DF3A3B">
        <w:rPr>
          <w:rFonts w:ascii="Times New Roman" w:hAnsi="Times New Roman" w:cs="Times New Roman"/>
          <w:i/>
          <w:sz w:val="24"/>
          <w:szCs w:val="24"/>
        </w:rPr>
        <w:t>Muscipula</w:t>
      </w:r>
      <w:proofErr w:type="spellEnd"/>
      <w:r w:rsidRPr="00DF3A3B">
        <w:rPr>
          <w:rFonts w:ascii="Times New Roman" w:hAnsi="Times New Roman" w:cs="Times New Roman"/>
          <w:i/>
          <w:sz w:val="24"/>
          <w:szCs w:val="24"/>
        </w:rPr>
        <w:t xml:space="preserve"> </w:t>
      </w:r>
      <w:r w:rsidRPr="00DF3A3B">
        <w:rPr>
          <w:rFonts w:ascii="Times New Roman" w:hAnsi="Times New Roman" w:cs="Times New Roman"/>
          <w:sz w:val="24"/>
          <w:szCs w:val="24"/>
        </w:rPr>
        <w:t xml:space="preserve">remained one of the most popular neo-Latin poems of the early eighteenth century. I will compare </w:t>
      </w:r>
      <w:proofErr w:type="spellStart"/>
      <w:r w:rsidRPr="00DF3A3B">
        <w:rPr>
          <w:rFonts w:ascii="Times New Roman" w:hAnsi="Times New Roman" w:cs="Times New Roman"/>
          <w:sz w:val="24"/>
          <w:szCs w:val="24"/>
        </w:rPr>
        <w:t>Holdsworth’s</w:t>
      </w:r>
      <w:proofErr w:type="spellEnd"/>
      <w:r w:rsidRPr="00DF3A3B">
        <w:rPr>
          <w:rFonts w:ascii="Times New Roman" w:hAnsi="Times New Roman" w:cs="Times New Roman"/>
          <w:sz w:val="24"/>
          <w:szCs w:val="24"/>
        </w:rPr>
        <w:t xml:space="preserve"> playful satire to Thomas Richards’ more biting </w:t>
      </w:r>
      <w:proofErr w:type="gramStart"/>
      <w:r w:rsidRPr="00DF3A3B">
        <w:rPr>
          <w:rFonts w:ascii="Times New Roman" w:hAnsi="Times New Roman" w:cs="Times New Roman"/>
          <w:sz w:val="24"/>
          <w:szCs w:val="24"/>
        </w:rPr>
        <w:t>counterattack,</w:t>
      </w:r>
      <w:proofErr w:type="gramEnd"/>
      <w:r w:rsidRPr="00DF3A3B">
        <w:rPr>
          <w:rFonts w:ascii="Times New Roman" w:hAnsi="Times New Roman" w:cs="Times New Roman"/>
          <w:sz w:val="24"/>
          <w:szCs w:val="24"/>
        </w:rPr>
        <w:t xml:space="preserve"> a satire on </w:t>
      </w:r>
      <w:proofErr w:type="spellStart"/>
      <w:r w:rsidRPr="00DF3A3B">
        <w:rPr>
          <w:rFonts w:ascii="Times New Roman" w:hAnsi="Times New Roman" w:cs="Times New Roman"/>
          <w:sz w:val="24"/>
          <w:szCs w:val="24"/>
        </w:rPr>
        <w:t>Holdsworth’s</w:t>
      </w:r>
      <w:proofErr w:type="spellEnd"/>
      <w:r w:rsidRPr="00DF3A3B">
        <w:rPr>
          <w:rFonts w:ascii="Times New Roman" w:hAnsi="Times New Roman" w:cs="Times New Roman"/>
          <w:sz w:val="24"/>
          <w:szCs w:val="24"/>
        </w:rPr>
        <w:t xml:space="preserve"> native Hampshire entitled </w:t>
      </w:r>
      <w:proofErr w:type="spellStart"/>
      <w:r w:rsidRPr="00DF3A3B">
        <w:rPr>
          <w:rFonts w:ascii="Times New Roman" w:hAnsi="Times New Roman" w:cs="Times New Roman"/>
          <w:i/>
          <w:sz w:val="24"/>
          <w:szCs w:val="24"/>
        </w:rPr>
        <w:t>Hoglandiae</w:t>
      </w:r>
      <w:proofErr w:type="spellEnd"/>
      <w:r w:rsidRPr="00DF3A3B">
        <w:rPr>
          <w:rFonts w:ascii="Times New Roman" w:hAnsi="Times New Roman" w:cs="Times New Roman"/>
          <w:i/>
          <w:sz w:val="24"/>
          <w:szCs w:val="24"/>
        </w:rPr>
        <w:t xml:space="preserve"> </w:t>
      </w:r>
      <w:proofErr w:type="spellStart"/>
      <w:r w:rsidRPr="00DF3A3B">
        <w:rPr>
          <w:rFonts w:ascii="Times New Roman" w:hAnsi="Times New Roman" w:cs="Times New Roman"/>
          <w:i/>
          <w:sz w:val="24"/>
          <w:szCs w:val="24"/>
        </w:rPr>
        <w:t>Descriptio</w:t>
      </w:r>
      <w:proofErr w:type="spellEnd"/>
      <w:r w:rsidRPr="00DF3A3B">
        <w:rPr>
          <w:rFonts w:ascii="Times New Roman" w:hAnsi="Times New Roman" w:cs="Times New Roman"/>
          <w:i/>
          <w:sz w:val="24"/>
          <w:szCs w:val="24"/>
        </w:rPr>
        <w:t xml:space="preserve"> </w:t>
      </w:r>
      <w:r w:rsidRPr="00DF3A3B">
        <w:rPr>
          <w:rFonts w:ascii="Times New Roman" w:hAnsi="Times New Roman" w:cs="Times New Roman"/>
          <w:sz w:val="24"/>
          <w:szCs w:val="24"/>
        </w:rPr>
        <w:t>(1709). Such a comparative analysis should provide a clearer view of how laughter in satire can be used in a ‘good-humoured’ manner on the one hand, and how, on the other hand, it can morph with anger, thereby creating a different type of satire, which can nevertheless remain couched in the mock-heroic mode.</w:t>
      </w:r>
    </w:p>
    <w:p w:rsidR="00650453" w:rsidRPr="00DF3A3B" w:rsidRDefault="00650453" w:rsidP="00DF3A3B">
      <w:pPr>
        <w:spacing w:line="360" w:lineRule="auto"/>
        <w:jc w:val="both"/>
        <w:rPr>
          <w:rFonts w:ascii="Times New Roman" w:hAnsi="Times New Roman" w:cs="Times New Roman"/>
          <w:sz w:val="24"/>
          <w:szCs w:val="24"/>
        </w:rPr>
      </w:pPr>
    </w:p>
    <w:p w:rsidR="00650453" w:rsidRPr="00DF3A3B" w:rsidRDefault="00650453"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Moira </w:t>
      </w:r>
      <w:proofErr w:type="spellStart"/>
      <w:r w:rsidRPr="00DF3A3B">
        <w:rPr>
          <w:rFonts w:ascii="Times New Roman" w:hAnsi="Times New Roman" w:cs="Times New Roman"/>
          <w:sz w:val="24"/>
          <w:szCs w:val="24"/>
        </w:rPr>
        <w:t>Bonnington</w:t>
      </w:r>
      <w:proofErr w:type="spellEnd"/>
      <w:r w:rsidRPr="00DF3A3B">
        <w:rPr>
          <w:rFonts w:ascii="Times New Roman" w:hAnsi="Times New Roman" w:cs="Times New Roman"/>
          <w:sz w:val="24"/>
          <w:szCs w:val="24"/>
        </w:rPr>
        <w:t xml:space="preserve"> (Leeds)</w:t>
      </w:r>
    </w:p>
    <w:p w:rsidR="00650453" w:rsidRPr="00DF3A3B" w:rsidRDefault="00650453" w:rsidP="00DF3A3B">
      <w:pPr>
        <w:spacing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 xml:space="preserve">Caricature and conundrum: An enquiry into the success of the </w:t>
      </w:r>
      <w:proofErr w:type="spellStart"/>
      <w:r w:rsidRPr="00DF3A3B">
        <w:rPr>
          <w:rFonts w:ascii="Times New Roman" w:hAnsi="Times New Roman" w:cs="Times New Roman"/>
          <w:b/>
          <w:sz w:val="24"/>
          <w:szCs w:val="24"/>
        </w:rPr>
        <w:t>Darly</w:t>
      </w:r>
      <w:proofErr w:type="spellEnd"/>
      <w:r w:rsidRPr="00DF3A3B">
        <w:rPr>
          <w:rFonts w:ascii="Times New Roman" w:hAnsi="Times New Roman" w:cs="Times New Roman"/>
          <w:b/>
          <w:sz w:val="24"/>
          <w:szCs w:val="24"/>
        </w:rPr>
        <w:t xml:space="preserve"> macaroni series of prints</w:t>
      </w:r>
    </w:p>
    <w:p w:rsidR="00650453" w:rsidRDefault="00650453" w:rsidP="00DF3A3B">
      <w:pPr>
        <w:pBdr>
          <w:bottom w:val="single" w:sz="12" w:space="1" w:color="auto"/>
        </w:pBd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This paper will discuss the Georgian public's fascination with masquerade and mistaken identity. It looks at the use of the conundrum in the contemporary press and suggests ways it might contribute to polite social intercourse. For example, the subject matter in the </w:t>
      </w:r>
      <w:proofErr w:type="spellStart"/>
      <w:r w:rsidRPr="00DF3A3B">
        <w:rPr>
          <w:rFonts w:ascii="Times New Roman" w:hAnsi="Times New Roman" w:cs="Times New Roman"/>
          <w:sz w:val="24"/>
          <w:szCs w:val="24"/>
        </w:rPr>
        <w:t>Darly</w:t>
      </w:r>
      <w:proofErr w:type="spellEnd"/>
      <w:r w:rsidRPr="00DF3A3B">
        <w:rPr>
          <w:rFonts w:ascii="Times New Roman" w:hAnsi="Times New Roman" w:cs="Times New Roman"/>
          <w:sz w:val="24"/>
          <w:szCs w:val="24"/>
        </w:rPr>
        <w:t xml:space="preserve"> macaroni prints was sufficiently disguised as to pose an enigma which could form the basis of an entertaining conversation. </w:t>
      </w:r>
      <w:proofErr w:type="gramStart"/>
      <w:r w:rsidRPr="00DF3A3B">
        <w:rPr>
          <w:rFonts w:ascii="Times New Roman" w:hAnsi="Times New Roman" w:cs="Times New Roman"/>
          <w:sz w:val="24"/>
          <w:szCs w:val="24"/>
        </w:rPr>
        <w:t>The popularity of these prints and their reproductions extended beyond the Beau Monde and the Bon Ton who could afford to purchase the originals.</w:t>
      </w:r>
      <w:proofErr w:type="gramEnd"/>
      <w:r w:rsidRPr="00DF3A3B">
        <w:rPr>
          <w:rFonts w:ascii="Times New Roman" w:hAnsi="Times New Roman" w:cs="Times New Roman"/>
          <w:sz w:val="24"/>
          <w:szCs w:val="24"/>
        </w:rPr>
        <w:t xml:space="preserve"> The print shop window displays were a daily attraction for the general public. The idea of solving the puzzle and identifying the subject appealed at all levels. Some were vain </w:t>
      </w:r>
      <w:r w:rsidRPr="00DF3A3B">
        <w:rPr>
          <w:rFonts w:ascii="Times New Roman" w:hAnsi="Times New Roman" w:cs="Times New Roman"/>
          <w:sz w:val="24"/>
          <w:szCs w:val="24"/>
        </w:rPr>
        <w:lastRenderedPageBreak/>
        <w:t xml:space="preserve">enough to enjoy seeing themselves in print - even though the prints were not complimentary, they flattered overblown egos.  The prints were produced for the consumer market and pandered to popular tastes providing a peep into the private lives of others. </w:t>
      </w:r>
    </w:p>
    <w:p w:rsidR="00DF3A3B" w:rsidRPr="00DF3A3B" w:rsidRDefault="00DF3A3B" w:rsidP="00DF3A3B">
      <w:pPr>
        <w:spacing w:line="360" w:lineRule="auto"/>
        <w:jc w:val="both"/>
        <w:rPr>
          <w:rFonts w:ascii="Times New Roman" w:hAnsi="Times New Roman" w:cs="Times New Roman"/>
          <w:sz w:val="24"/>
          <w:szCs w:val="24"/>
        </w:rPr>
      </w:pPr>
    </w:p>
    <w:p w:rsidR="001C614A" w:rsidRPr="00DF3A3B" w:rsidRDefault="001C614A" w:rsidP="00DF3A3B">
      <w:pPr>
        <w:spacing w:line="360" w:lineRule="auto"/>
        <w:jc w:val="both"/>
        <w:rPr>
          <w:rFonts w:ascii="Times New Roman" w:hAnsi="Times New Roman" w:cs="Times New Roman"/>
          <w:sz w:val="24"/>
          <w:szCs w:val="24"/>
        </w:rPr>
      </w:pPr>
      <w:proofErr w:type="spellStart"/>
      <w:r w:rsidRPr="00DF3A3B">
        <w:rPr>
          <w:rFonts w:ascii="Times New Roman" w:hAnsi="Times New Roman" w:cs="Times New Roman"/>
          <w:sz w:val="24"/>
          <w:szCs w:val="24"/>
        </w:rPr>
        <w:t>Rhona</w:t>
      </w:r>
      <w:proofErr w:type="spellEnd"/>
      <w:r w:rsidRPr="00DF3A3B">
        <w:rPr>
          <w:rFonts w:ascii="Times New Roman" w:hAnsi="Times New Roman" w:cs="Times New Roman"/>
          <w:sz w:val="24"/>
          <w:szCs w:val="24"/>
        </w:rPr>
        <w:t xml:space="preserve"> Brown (Glasgow)</w:t>
      </w:r>
    </w:p>
    <w:p w:rsidR="001C614A" w:rsidRPr="00DF3A3B" w:rsidRDefault="001C614A" w:rsidP="00DF3A3B">
      <w:pPr>
        <w:spacing w:after="0"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 xml:space="preserve">James Beattie’s </w:t>
      </w:r>
      <w:r w:rsidRPr="00DF3A3B">
        <w:rPr>
          <w:rFonts w:ascii="Times New Roman" w:hAnsi="Times New Roman" w:cs="Times New Roman"/>
          <w:b/>
          <w:i/>
          <w:sz w:val="24"/>
          <w:szCs w:val="24"/>
        </w:rPr>
        <w:t xml:space="preserve">The </w:t>
      </w:r>
      <w:proofErr w:type="spellStart"/>
      <w:r w:rsidRPr="00DF3A3B">
        <w:rPr>
          <w:rFonts w:ascii="Times New Roman" w:hAnsi="Times New Roman" w:cs="Times New Roman"/>
          <w:b/>
          <w:i/>
          <w:sz w:val="24"/>
          <w:szCs w:val="24"/>
        </w:rPr>
        <w:t>Grotesquiad</w:t>
      </w:r>
      <w:proofErr w:type="spellEnd"/>
      <w:r w:rsidRPr="00DF3A3B">
        <w:rPr>
          <w:rFonts w:ascii="Times New Roman" w:hAnsi="Times New Roman" w:cs="Times New Roman"/>
          <w:b/>
          <w:sz w:val="24"/>
          <w:szCs w:val="24"/>
        </w:rPr>
        <w:t>: A Case Study in Scottish Enlightenment Laughter and ‘Ludicrous Composition’</w:t>
      </w:r>
    </w:p>
    <w:p w:rsidR="001C614A" w:rsidRPr="00DF3A3B" w:rsidRDefault="001C614A" w:rsidP="00DF3A3B">
      <w:pPr>
        <w:spacing w:after="0" w:line="360" w:lineRule="auto"/>
        <w:jc w:val="both"/>
        <w:rPr>
          <w:rFonts w:ascii="Times New Roman" w:hAnsi="Times New Roman" w:cs="Times New Roman"/>
          <w:sz w:val="24"/>
          <w:szCs w:val="24"/>
        </w:rPr>
      </w:pPr>
    </w:p>
    <w:p w:rsidR="001C614A" w:rsidRPr="00DF3A3B" w:rsidRDefault="001C614A" w:rsidP="00DF3A3B">
      <w:pPr>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The manuscript of </w:t>
      </w:r>
      <w:r w:rsidRPr="00DF3A3B">
        <w:rPr>
          <w:rFonts w:ascii="Times New Roman" w:hAnsi="Times New Roman" w:cs="Times New Roman"/>
          <w:i/>
          <w:sz w:val="24"/>
          <w:szCs w:val="24"/>
        </w:rPr>
        <w:t xml:space="preserve">The </w:t>
      </w:r>
      <w:proofErr w:type="spellStart"/>
      <w:r w:rsidRPr="00DF3A3B">
        <w:rPr>
          <w:rFonts w:ascii="Times New Roman" w:hAnsi="Times New Roman" w:cs="Times New Roman"/>
          <w:i/>
          <w:sz w:val="24"/>
          <w:szCs w:val="24"/>
        </w:rPr>
        <w:t>Grotesquiad</w:t>
      </w:r>
      <w:proofErr w:type="spellEnd"/>
      <w:r w:rsidRPr="00DF3A3B">
        <w:rPr>
          <w:rFonts w:ascii="Times New Roman" w:hAnsi="Times New Roman" w:cs="Times New Roman"/>
          <w:sz w:val="24"/>
          <w:szCs w:val="24"/>
        </w:rPr>
        <w:t xml:space="preserve">, a knowledgeably humorous mock-heroic poem in four books by Enlightenment philosopher and poet, James Beattie (1735-1803), has recently been rediscovered in the library of Sir Walter Scott at Abbotsford, the novelist’s home in the Scottish Borders. Beattie is principally known as a contributor to Scottish Enlightenment ‘common sense’ philosophy and as an early proponent of Romanticism with his longest and most celebrated poem, </w:t>
      </w:r>
      <w:r w:rsidRPr="00DF3A3B">
        <w:rPr>
          <w:rFonts w:ascii="Times New Roman" w:hAnsi="Times New Roman" w:cs="Times New Roman"/>
          <w:i/>
          <w:sz w:val="24"/>
          <w:szCs w:val="24"/>
        </w:rPr>
        <w:t xml:space="preserve">The Minstrel or the Progress of Genius </w:t>
      </w:r>
      <w:r w:rsidRPr="00DF3A3B">
        <w:rPr>
          <w:rFonts w:ascii="Times New Roman" w:hAnsi="Times New Roman" w:cs="Times New Roman"/>
          <w:sz w:val="24"/>
          <w:szCs w:val="24"/>
        </w:rPr>
        <w:t xml:space="preserve">(1771 and 1774). However, the farcical humour of </w:t>
      </w:r>
      <w:r w:rsidRPr="00DF3A3B">
        <w:rPr>
          <w:rFonts w:ascii="Times New Roman" w:hAnsi="Times New Roman" w:cs="Times New Roman"/>
          <w:i/>
          <w:sz w:val="24"/>
          <w:szCs w:val="24"/>
        </w:rPr>
        <w:t xml:space="preserve">The </w:t>
      </w:r>
      <w:proofErr w:type="spellStart"/>
      <w:r w:rsidRPr="00DF3A3B">
        <w:rPr>
          <w:rFonts w:ascii="Times New Roman" w:hAnsi="Times New Roman" w:cs="Times New Roman"/>
          <w:i/>
          <w:sz w:val="24"/>
          <w:szCs w:val="24"/>
        </w:rPr>
        <w:t>Grotesquiad</w:t>
      </w:r>
      <w:proofErr w:type="spellEnd"/>
      <w:r w:rsidRPr="00DF3A3B">
        <w:rPr>
          <w:rFonts w:ascii="Times New Roman" w:hAnsi="Times New Roman" w:cs="Times New Roman"/>
          <w:sz w:val="24"/>
          <w:szCs w:val="24"/>
        </w:rPr>
        <w:t xml:space="preserve">, a rollicking mock-heroic and </w:t>
      </w:r>
      <w:proofErr w:type="gramStart"/>
      <w:r w:rsidRPr="00DF3A3B">
        <w:rPr>
          <w:rFonts w:ascii="Times New Roman" w:hAnsi="Times New Roman" w:cs="Times New Roman"/>
          <w:sz w:val="24"/>
          <w:szCs w:val="24"/>
        </w:rPr>
        <w:t>Quixotic</w:t>
      </w:r>
      <w:proofErr w:type="gramEnd"/>
      <w:r w:rsidRPr="00DF3A3B">
        <w:rPr>
          <w:rFonts w:ascii="Times New Roman" w:hAnsi="Times New Roman" w:cs="Times New Roman"/>
          <w:sz w:val="24"/>
          <w:szCs w:val="24"/>
        </w:rPr>
        <w:t xml:space="preserve"> work from Beattie’s early literary career, connects the poem to traditional ‘Augustan’ texts such as Samuel Butler’s </w:t>
      </w:r>
      <w:proofErr w:type="spellStart"/>
      <w:r w:rsidRPr="00DF3A3B">
        <w:rPr>
          <w:rFonts w:ascii="Times New Roman" w:hAnsi="Times New Roman" w:cs="Times New Roman"/>
          <w:i/>
          <w:sz w:val="24"/>
          <w:szCs w:val="24"/>
        </w:rPr>
        <w:t>Hudibras</w:t>
      </w:r>
      <w:proofErr w:type="spellEnd"/>
      <w:r w:rsidRPr="00DF3A3B">
        <w:rPr>
          <w:rFonts w:ascii="Times New Roman" w:hAnsi="Times New Roman" w:cs="Times New Roman"/>
          <w:sz w:val="24"/>
          <w:szCs w:val="24"/>
        </w:rPr>
        <w:t xml:space="preserve"> (1663-78) and Nicolas </w:t>
      </w:r>
      <w:proofErr w:type="spellStart"/>
      <w:r w:rsidRPr="00DF3A3B">
        <w:rPr>
          <w:rFonts w:ascii="Times New Roman" w:hAnsi="Times New Roman" w:cs="Times New Roman"/>
          <w:sz w:val="24"/>
          <w:szCs w:val="24"/>
        </w:rPr>
        <w:t>Boileau-Despréaux’s</w:t>
      </w:r>
      <w:proofErr w:type="spellEnd"/>
      <w:r w:rsidRPr="00DF3A3B">
        <w:rPr>
          <w:rFonts w:ascii="Times New Roman" w:hAnsi="Times New Roman" w:cs="Times New Roman"/>
          <w:sz w:val="24"/>
          <w:szCs w:val="24"/>
        </w:rPr>
        <w:t xml:space="preserve"> </w:t>
      </w:r>
      <w:r w:rsidRPr="00DF3A3B">
        <w:rPr>
          <w:rFonts w:ascii="Times New Roman" w:hAnsi="Times New Roman" w:cs="Times New Roman"/>
          <w:i/>
          <w:sz w:val="24"/>
          <w:szCs w:val="24"/>
        </w:rPr>
        <w:t xml:space="preserve">Le </w:t>
      </w:r>
      <w:proofErr w:type="spellStart"/>
      <w:r w:rsidRPr="00DF3A3B">
        <w:rPr>
          <w:rFonts w:ascii="Times New Roman" w:hAnsi="Times New Roman" w:cs="Times New Roman"/>
          <w:i/>
          <w:sz w:val="24"/>
          <w:szCs w:val="24"/>
        </w:rPr>
        <w:t>Lutrin</w:t>
      </w:r>
      <w:proofErr w:type="spellEnd"/>
      <w:r w:rsidRPr="00DF3A3B">
        <w:rPr>
          <w:rFonts w:ascii="Times New Roman" w:hAnsi="Times New Roman" w:cs="Times New Roman"/>
          <w:i/>
          <w:sz w:val="24"/>
          <w:szCs w:val="24"/>
        </w:rPr>
        <w:t xml:space="preserve"> </w:t>
      </w:r>
      <w:r w:rsidRPr="00DF3A3B">
        <w:rPr>
          <w:rFonts w:ascii="Times New Roman" w:hAnsi="Times New Roman" w:cs="Times New Roman"/>
          <w:sz w:val="24"/>
          <w:szCs w:val="24"/>
        </w:rPr>
        <w:t xml:space="preserve">(1682). </w:t>
      </w:r>
      <w:r w:rsidRPr="00DF3A3B">
        <w:rPr>
          <w:rFonts w:ascii="Times New Roman" w:hAnsi="Times New Roman" w:cs="Times New Roman"/>
          <w:i/>
          <w:sz w:val="24"/>
          <w:szCs w:val="24"/>
        </w:rPr>
        <w:t xml:space="preserve">The </w:t>
      </w:r>
      <w:proofErr w:type="spellStart"/>
      <w:r w:rsidRPr="00DF3A3B">
        <w:rPr>
          <w:rFonts w:ascii="Times New Roman" w:hAnsi="Times New Roman" w:cs="Times New Roman"/>
          <w:i/>
          <w:sz w:val="24"/>
          <w:szCs w:val="24"/>
        </w:rPr>
        <w:t>Grotesquiad</w:t>
      </w:r>
      <w:proofErr w:type="spellEnd"/>
      <w:r w:rsidRPr="00DF3A3B">
        <w:rPr>
          <w:rFonts w:ascii="Times New Roman" w:hAnsi="Times New Roman" w:cs="Times New Roman"/>
          <w:sz w:val="24"/>
          <w:szCs w:val="24"/>
        </w:rPr>
        <w:t xml:space="preserve"> follows the often difficult path of its central protagonist, </w:t>
      </w:r>
      <w:proofErr w:type="spellStart"/>
      <w:r w:rsidRPr="00DF3A3B">
        <w:rPr>
          <w:rFonts w:ascii="Times New Roman" w:hAnsi="Times New Roman" w:cs="Times New Roman"/>
          <w:sz w:val="24"/>
          <w:szCs w:val="24"/>
        </w:rPr>
        <w:t>Grotesquo</w:t>
      </w:r>
      <w:proofErr w:type="spellEnd"/>
      <w:r w:rsidRPr="00DF3A3B">
        <w:rPr>
          <w:rFonts w:ascii="Times New Roman" w:hAnsi="Times New Roman" w:cs="Times New Roman"/>
          <w:sz w:val="24"/>
          <w:szCs w:val="24"/>
        </w:rPr>
        <w:t xml:space="preserve">, a would-be knight errant who self-consciously models himself on Don Quixote. In doing so, it offers a new perspective on Beattie’s received literary personality and a fresh means by which to evaluate his corpus. Its graphic descriptions of the effects of alcohol consumption, its tendency to parade literary knowledge and its mode of humour make it a young man’s poem: it was written in 1757, three years before Beattie published his first collection of </w:t>
      </w:r>
      <w:r w:rsidRPr="00DF3A3B">
        <w:rPr>
          <w:rFonts w:ascii="Times New Roman" w:hAnsi="Times New Roman" w:cs="Times New Roman"/>
          <w:i/>
          <w:sz w:val="24"/>
          <w:szCs w:val="24"/>
        </w:rPr>
        <w:t>Original Poems and Translations</w:t>
      </w:r>
      <w:r w:rsidRPr="00DF3A3B">
        <w:rPr>
          <w:rFonts w:ascii="Times New Roman" w:hAnsi="Times New Roman" w:cs="Times New Roman"/>
          <w:sz w:val="24"/>
          <w:szCs w:val="24"/>
        </w:rPr>
        <w:t xml:space="preserve"> (1760). It is nevertheless significant: with a preface of 1025 words and 1048 lines of verse in four books, </w:t>
      </w:r>
      <w:r w:rsidRPr="00DF3A3B">
        <w:rPr>
          <w:rFonts w:ascii="Times New Roman" w:hAnsi="Times New Roman" w:cs="Times New Roman"/>
          <w:i/>
          <w:sz w:val="24"/>
          <w:szCs w:val="24"/>
        </w:rPr>
        <w:t xml:space="preserve">The </w:t>
      </w:r>
      <w:proofErr w:type="spellStart"/>
      <w:r w:rsidRPr="00DF3A3B">
        <w:rPr>
          <w:rFonts w:ascii="Times New Roman" w:hAnsi="Times New Roman" w:cs="Times New Roman"/>
          <w:i/>
          <w:sz w:val="24"/>
          <w:szCs w:val="24"/>
        </w:rPr>
        <w:t>Grotesquiad</w:t>
      </w:r>
      <w:proofErr w:type="spellEnd"/>
      <w:r w:rsidRPr="00DF3A3B">
        <w:rPr>
          <w:rFonts w:ascii="Times New Roman" w:hAnsi="Times New Roman" w:cs="Times New Roman"/>
          <w:sz w:val="24"/>
          <w:szCs w:val="24"/>
        </w:rPr>
        <w:t xml:space="preserve"> is second only to </w:t>
      </w:r>
      <w:r w:rsidRPr="00DF3A3B">
        <w:rPr>
          <w:rFonts w:ascii="Times New Roman" w:hAnsi="Times New Roman" w:cs="Times New Roman"/>
          <w:i/>
          <w:sz w:val="24"/>
          <w:szCs w:val="24"/>
        </w:rPr>
        <w:t>The Minstrel</w:t>
      </w:r>
      <w:r w:rsidRPr="00DF3A3B">
        <w:rPr>
          <w:rFonts w:ascii="Times New Roman" w:hAnsi="Times New Roman" w:cs="Times New Roman"/>
          <w:sz w:val="24"/>
          <w:szCs w:val="24"/>
        </w:rPr>
        <w:t xml:space="preserve"> in length within Beattie’s corpus.</w:t>
      </w:r>
    </w:p>
    <w:p w:rsidR="006D2D6E" w:rsidRPr="00DF3A3B" w:rsidRDefault="006D2D6E" w:rsidP="00DF3A3B">
      <w:pPr>
        <w:spacing w:after="0" w:line="360" w:lineRule="auto"/>
        <w:jc w:val="both"/>
        <w:rPr>
          <w:rFonts w:ascii="Times New Roman" w:hAnsi="Times New Roman" w:cs="Times New Roman"/>
          <w:sz w:val="24"/>
          <w:szCs w:val="24"/>
        </w:rPr>
      </w:pPr>
    </w:p>
    <w:p w:rsidR="001C614A" w:rsidRDefault="001C614A" w:rsidP="00DF3A3B">
      <w:pPr>
        <w:pBdr>
          <w:bottom w:val="single" w:sz="12" w:space="1" w:color="auto"/>
        </w:pBdr>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As Beattie’s correspondence outlines, the poem was lost, to its author at least, in 1762. My paper would present information on the history of the manuscript, tracing Beattie’s own opinions on the poem as well as offering an analysis of the work’s contexts and influences. I will analyse the poem’s comedy with reference to Beattie’s own writings on humour and </w:t>
      </w:r>
      <w:r w:rsidRPr="00DF3A3B">
        <w:rPr>
          <w:rFonts w:ascii="Times New Roman" w:hAnsi="Times New Roman" w:cs="Times New Roman"/>
          <w:sz w:val="24"/>
          <w:szCs w:val="24"/>
        </w:rPr>
        <w:lastRenderedPageBreak/>
        <w:t xml:space="preserve">laughter, as well as contextualising </w:t>
      </w:r>
      <w:r w:rsidRPr="00DF3A3B">
        <w:rPr>
          <w:rFonts w:ascii="Times New Roman" w:hAnsi="Times New Roman" w:cs="Times New Roman"/>
          <w:i/>
          <w:sz w:val="24"/>
          <w:szCs w:val="24"/>
        </w:rPr>
        <w:t xml:space="preserve">The </w:t>
      </w:r>
      <w:proofErr w:type="spellStart"/>
      <w:r w:rsidRPr="00DF3A3B">
        <w:rPr>
          <w:rFonts w:ascii="Times New Roman" w:hAnsi="Times New Roman" w:cs="Times New Roman"/>
          <w:i/>
          <w:sz w:val="24"/>
          <w:szCs w:val="24"/>
        </w:rPr>
        <w:t>Grotesquiad</w:t>
      </w:r>
      <w:proofErr w:type="spellEnd"/>
      <w:r w:rsidRPr="00DF3A3B">
        <w:rPr>
          <w:rFonts w:ascii="Times New Roman" w:hAnsi="Times New Roman" w:cs="Times New Roman"/>
          <w:sz w:val="24"/>
          <w:szCs w:val="24"/>
        </w:rPr>
        <w:t xml:space="preserve"> with emphasis on its relationship with Cervantes’s </w:t>
      </w:r>
      <w:r w:rsidRPr="00DF3A3B">
        <w:rPr>
          <w:rFonts w:ascii="Times New Roman" w:hAnsi="Times New Roman" w:cs="Times New Roman"/>
          <w:i/>
          <w:sz w:val="24"/>
          <w:szCs w:val="24"/>
        </w:rPr>
        <w:t>Don Quixote</w:t>
      </w:r>
      <w:r w:rsidRPr="00DF3A3B">
        <w:rPr>
          <w:rFonts w:ascii="Times New Roman" w:hAnsi="Times New Roman" w:cs="Times New Roman"/>
          <w:sz w:val="24"/>
          <w:szCs w:val="24"/>
        </w:rPr>
        <w:t xml:space="preserve">. </w:t>
      </w:r>
    </w:p>
    <w:p w:rsidR="00DF3A3B" w:rsidRPr="00DF3A3B" w:rsidRDefault="00DF3A3B" w:rsidP="00DF3A3B">
      <w:pPr>
        <w:spacing w:after="0" w:line="360" w:lineRule="auto"/>
        <w:jc w:val="both"/>
        <w:rPr>
          <w:rFonts w:ascii="Times New Roman" w:hAnsi="Times New Roman" w:cs="Times New Roman"/>
          <w:sz w:val="24"/>
          <w:szCs w:val="24"/>
        </w:rPr>
      </w:pPr>
    </w:p>
    <w:p w:rsidR="001C614A" w:rsidRPr="00DF3A3B" w:rsidRDefault="001C614A" w:rsidP="00DF3A3B">
      <w:pPr>
        <w:spacing w:line="360" w:lineRule="auto"/>
        <w:jc w:val="both"/>
        <w:rPr>
          <w:rFonts w:ascii="Times New Roman" w:hAnsi="Times New Roman" w:cs="Times New Roman"/>
          <w:sz w:val="24"/>
          <w:szCs w:val="24"/>
        </w:rPr>
      </w:pPr>
    </w:p>
    <w:p w:rsidR="001C614A" w:rsidRPr="00DF3A3B" w:rsidRDefault="001C614A"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Laurent </w:t>
      </w:r>
      <w:proofErr w:type="spellStart"/>
      <w:proofErr w:type="gramStart"/>
      <w:r w:rsidRPr="00DF3A3B">
        <w:rPr>
          <w:rFonts w:ascii="Times New Roman" w:hAnsi="Times New Roman" w:cs="Times New Roman"/>
          <w:sz w:val="24"/>
          <w:szCs w:val="24"/>
        </w:rPr>
        <w:t>Curelly</w:t>
      </w:r>
      <w:proofErr w:type="spellEnd"/>
      <w:r w:rsidRPr="00DF3A3B">
        <w:rPr>
          <w:rFonts w:ascii="Times New Roman" w:hAnsi="Times New Roman" w:cs="Times New Roman"/>
          <w:sz w:val="24"/>
          <w:szCs w:val="24"/>
        </w:rPr>
        <w:t xml:space="preserve">  (</w:t>
      </w:r>
      <w:proofErr w:type="spellStart"/>
      <w:proofErr w:type="gramEnd"/>
      <w:r w:rsidRPr="00DF3A3B">
        <w:rPr>
          <w:rFonts w:ascii="Times New Roman" w:hAnsi="Times New Roman" w:cs="Times New Roman"/>
          <w:sz w:val="24"/>
          <w:szCs w:val="24"/>
        </w:rPr>
        <w:t>Université</w:t>
      </w:r>
      <w:proofErr w:type="spellEnd"/>
      <w:r w:rsidRPr="00DF3A3B">
        <w:rPr>
          <w:rFonts w:ascii="Times New Roman" w:hAnsi="Times New Roman" w:cs="Times New Roman"/>
          <w:sz w:val="24"/>
          <w:szCs w:val="24"/>
        </w:rPr>
        <w:t xml:space="preserve"> de Haute Alsace – Mulhouse(</w:t>
      </w:r>
    </w:p>
    <w:p w:rsidR="001C614A" w:rsidRPr="00DF3A3B" w:rsidRDefault="001C614A" w:rsidP="00DF3A3B">
      <w:pPr>
        <w:spacing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 xml:space="preserve">News from the Moon: Laughter and Satire in John Crouch’s Royalist </w:t>
      </w:r>
      <w:proofErr w:type="spellStart"/>
      <w:r w:rsidRPr="00DF3A3B">
        <w:rPr>
          <w:rFonts w:ascii="Times New Roman" w:hAnsi="Times New Roman" w:cs="Times New Roman"/>
          <w:b/>
          <w:sz w:val="24"/>
          <w:szCs w:val="24"/>
        </w:rPr>
        <w:t>Newsbooks</w:t>
      </w:r>
      <w:proofErr w:type="spellEnd"/>
      <w:r w:rsidRPr="00DF3A3B">
        <w:rPr>
          <w:rFonts w:ascii="Times New Roman" w:hAnsi="Times New Roman" w:cs="Times New Roman"/>
          <w:b/>
          <w:sz w:val="24"/>
          <w:szCs w:val="24"/>
        </w:rPr>
        <w:t xml:space="preserve"> (1649-1652)</w:t>
      </w:r>
    </w:p>
    <w:p w:rsidR="001C614A" w:rsidRPr="00DF3A3B" w:rsidRDefault="001C614A"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The significance and dissemination of print culture – and in particular the role played by </w:t>
      </w:r>
      <w:proofErr w:type="spellStart"/>
      <w:r w:rsidRPr="00DF3A3B">
        <w:rPr>
          <w:rFonts w:ascii="Times New Roman" w:hAnsi="Times New Roman" w:cs="Times New Roman"/>
          <w:sz w:val="24"/>
          <w:szCs w:val="24"/>
        </w:rPr>
        <w:t>newsbooks</w:t>
      </w:r>
      <w:proofErr w:type="spellEnd"/>
      <w:r w:rsidRPr="00DF3A3B">
        <w:rPr>
          <w:rFonts w:ascii="Times New Roman" w:hAnsi="Times New Roman" w:cs="Times New Roman"/>
          <w:sz w:val="24"/>
          <w:szCs w:val="24"/>
        </w:rPr>
        <w:t xml:space="preserve"> – during the English Civil Wars is now well documented. In recent years there has also been renewed interest in Civil War royalist discourse, notably as conveyed in royalist newspapers. This developing field of enquiry, however, needs to be investigated further from an interdisciplinary perspective that brings together literary and historical analysis. The exploration of modes of writing, premised upon the observation that royalist weeklies were different from parliamentary newspapers not only from a political angle but also in terms of style and tone, can certainly yield fruitful results.</w:t>
      </w:r>
    </w:p>
    <w:p w:rsidR="001C614A" w:rsidRPr="00DF3A3B" w:rsidRDefault="001C614A" w:rsidP="00DF3A3B">
      <w:pPr>
        <w:pBdr>
          <w:bottom w:val="single" w:sz="6" w:space="14" w:color="auto"/>
        </w:pBd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Royalist </w:t>
      </w:r>
      <w:proofErr w:type="spellStart"/>
      <w:r w:rsidRPr="00DF3A3B">
        <w:rPr>
          <w:rFonts w:ascii="Times New Roman" w:hAnsi="Times New Roman" w:cs="Times New Roman"/>
          <w:sz w:val="24"/>
          <w:szCs w:val="24"/>
        </w:rPr>
        <w:t>newsbook</w:t>
      </w:r>
      <w:proofErr w:type="spellEnd"/>
      <w:r w:rsidRPr="00DF3A3B">
        <w:rPr>
          <w:rFonts w:ascii="Times New Roman" w:hAnsi="Times New Roman" w:cs="Times New Roman"/>
          <w:sz w:val="24"/>
          <w:szCs w:val="24"/>
        </w:rPr>
        <w:t xml:space="preserve"> writers especially used satire as a mode of expression and commonly interspersed news with satirical comments, which is probably why royalist periodicals seem to modern-day readers to be less informative than their parliamentary counterparts. The newspapers attributed to John Crouch, </w:t>
      </w:r>
      <w:r w:rsidRPr="00DF3A3B">
        <w:rPr>
          <w:rFonts w:ascii="Times New Roman" w:hAnsi="Times New Roman" w:cs="Times New Roman"/>
          <w:i/>
          <w:sz w:val="24"/>
          <w:szCs w:val="24"/>
        </w:rPr>
        <w:t xml:space="preserve">The Man in the Moon </w:t>
      </w:r>
      <w:r w:rsidRPr="00DF3A3B">
        <w:rPr>
          <w:rFonts w:ascii="Times New Roman" w:hAnsi="Times New Roman" w:cs="Times New Roman"/>
          <w:sz w:val="24"/>
          <w:szCs w:val="24"/>
        </w:rPr>
        <w:t xml:space="preserve">(1649-1650), revived as </w:t>
      </w:r>
      <w:proofErr w:type="spellStart"/>
      <w:r w:rsidRPr="00DF3A3B">
        <w:rPr>
          <w:rFonts w:ascii="Times New Roman" w:hAnsi="Times New Roman" w:cs="Times New Roman"/>
          <w:i/>
          <w:sz w:val="24"/>
          <w:szCs w:val="24"/>
        </w:rPr>
        <w:t>Mercurius</w:t>
      </w:r>
      <w:proofErr w:type="spellEnd"/>
      <w:r w:rsidRPr="00DF3A3B">
        <w:rPr>
          <w:rFonts w:ascii="Times New Roman" w:hAnsi="Times New Roman" w:cs="Times New Roman"/>
          <w:i/>
          <w:sz w:val="24"/>
          <w:szCs w:val="24"/>
        </w:rPr>
        <w:t xml:space="preserve"> Democritus</w:t>
      </w:r>
      <w:r w:rsidRPr="00DF3A3B">
        <w:rPr>
          <w:rFonts w:ascii="Times New Roman" w:hAnsi="Times New Roman" w:cs="Times New Roman"/>
          <w:sz w:val="24"/>
          <w:szCs w:val="24"/>
        </w:rPr>
        <w:t xml:space="preserve"> (April-August 1652) and </w:t>
      </w:r>
      <w:r w:rsidRPr="00DF3A3B">
        <w:rPr>
          <w:rFonts w:ascii="Times New Roman" w:hAnsi="Times New Roman" w:cs="Times New Roman"/>
          <w:i/>
          <w:sz w:val="24"/>
          <w:szCs w:val="24"/>
        </w:rPr>
        <w:t>Laughing Mercury</w:t>
      </w:r>
      <w:r w:rsidRPr="00DF3A3B">
        <w:rPr>
          <w:rFonts w:ascii="Times New Roman" w:hAnsi="Times New Roman" w:cs="Times New Roman"/>
          <w:sz w:val="24"/>
          <w:szCs w:val="24"/>
        </w:rPr>
        <w:t xml:space="preserve"> (August-November 1652), do not only satirise their enemies, much as previous royalist publications had done, but they do so by deliberately trying to provoke laughter with readers. By looking into how these publications, labelled as “obscene” (J. Raymond, </w:t>
      </w:r>
      <w:r w:rsidRPr="00DF3A3B">
        <w:rPr>
          <w:rFonts w:ascii="Times New Roman" w:hAnsi="Times New Roman" w:cs="Times New Roman"/>
          <w:i/>
          <w:sz w:val="24"/>
          <w:szCs w:val="24"/>
        </w:rPr>
        <w:t>The Invention of the Newspaper</w:t>
      </w:r>
      <w:r w:rsidRPr="00DF3A3B">
        <w:rPr>
          <w:rFonts w:ascii="Times New Roman" w:hAnsi="Times New Roman" w:cs="Times New Roman"/>
          <w:sz w:val="24"/>
          <w:szCs w:val="24"/>
        </w:rPr>
        <w:t xml:space="preserve">, p. 151) and “reactionary and popular” (J. Frank, </w:t>
      </w:r>
      <w:r w:rsidRPr="00DF3A3B">
        <w:rPr>
          <w:rFonts w:ascii="Times New Roman" w:hAnsi="Times New Roman" w:cs="Times New Roman"/>
          <w:i/>
          <w:sz w:val="24"/>
          <w:szCs w:val="24"/>
        </w:rPr>
        <w:t>The Beginnings of the English Newspaper</w:t>
      </w:r>
      <w:r w:rsidRPr="00DF3A3B">
        <w:rPr>
          <w:rFonts w:ascii="Times New Roman" w:hAnsi="Times New Roman" w:cs="Times New Roman"/>
          <w:sz w:val="24"/>
          <w:szCs w:val="24"/>
        </w:rPr>
        <w:t xml:space="preserve">, p. 196), recycle stereotypes to express prejudices, and by studying textual motifs running through them all with reference to the people and institutions consistently targeted by Crouch’s criticism, I intend to show how satire brings about laughter. This will allow me to decide whether Crouch has little more to offer than a playful response to contemporary politics or whether he views laughter as a </w:t>
      </w:r>
      <w:proofErr w:type="spellStart"/>
      <w:r w:rsidRPr="00DF3A3B">
        <w:rPr>
          <w:rFonts w:ascii="Times New Roman" w:hAnsi="Times New Roman" w:cs="Times New Roman"/>
          <w:sz w:val="24"/>
          <w:szCs w:val="24"/>
        </w:rPr>
        <w:t>fully fledged</w:t>
      </w:r>
      <w:proofErr w:type="spellEnd"/>
      <w:r w:rsidRPr="00DF3A3B">
        <w:rPr>
          <w:rFonts w:ascii="Times New Roman" w:hAnsi="Times New Roman" w:cs="Times New Roman"/>
          <w:sz w:val="24"/>
          <w:szCs w:val="24"/>
        </w:rPr>
        <w:t xml:space="preserve"> political weapon, one that can restore the confidence of the beleaguered, not to say defeated, </w:t>
      </w:r>
      <w:proofErr w:type="gramStart"/>
      <w:r w:rsidRPr="00DF3A3B">
        <w:rPr>
          <w:rFonts w:ascii="Times New Roman" w:hAnsi="Times New Roman" w:cs="Times New Roman"/>
          <w:sz w:val="24"/>
          <w:szCs w:val="24"/>
        </w:rPr>
        <w:t>royalist</w:t>
      </w:r>
      <w:proofErr w:type="gramEnd"/>
      <w:r w:rsidRPr="00DF3A3B">
        <w:rPr>
          <w:rFonts w:ascii="Times New Roman" w:hAnsi="Times New Roman" w:cs="Times New Roman"/>
          <w:sz w:val="24"/>
          <w:szCs w:val="24"/>
        </w:rPr>
        <w:t xml:space="preserve"> party.</w:t>
      </w:r>
    </w:p>
    <w:p w:rsidR="00402CED" w:rsidRPr="00DF3A3B" w:rsidRDefault="00402CED"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lastRenderedPageBreak/>
        <w:t>Kate Davidson (Sheffield)</w:t>
      </w:r>
    </w:p>
    <w:p w:rsidR="00402CED" w:rsidRPr="00DF3A3B" w:rsidRDefault="00402CED" w:rsidP="00DF3A3B">
      <w:pPr>
        <w:autoSpaceDE w:val="0"/>
        <w:autoSpaceDN w:val="0"/>
        <w:adjustRightInd w:val="0"/>
        <w:spacing w:after="0"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Intimate bawdiness and gentlemen’s laughter in eighteenth--</w:t>
      </w:r>
      <w:r w:rsidRPr="00DF3A3B">
        <w:rPr>
          <w:rFonts w:ascii="Cambria Math" w:hAnsi="Cambria Math" w:cs="Cambria Math"/>
          <w:b/>
          <w:sz w:val="24"/>
          <w:szCs w:val="24"/>
        </w:rPr>
        <w:t>‐</w:t>
      </w:r>
      <w:r w:rsidRPr="00DF3A3B">
        <w:rPr>
          <w:rFonts w:ascii="Times New Roman" w:hAnsi="Times New Roman" w:cs="Times New Roman"/>
          <w:b/>
          <w:sz w:val="24"/>
          <w:szCs w:val="24"/>
        </w:rPr>
        <w:t>century England</w:t>
      </w:r>
    </w:p>
    <w:p w:rsidR="00402CED" w:rsidRPr="00DF3A3B" w:rsidRDefault="00402CED" w:rsidP="00DF3A3B">
      <w:pPr>
        <w:autoSpaceDE w:val="0"/>
        <w:autoSpaceDN w:val="0"/>
        <w:adjustRightInd w:val="0"/>
        <w:spacing w:after="0" w:line="360" w:lineRule="auto"/>
        <w:jc w:val="both"/>
        <w:rPr>
          <w:rFonts w:ascii="Times New Roman" w:hAnsi="Times New Roman" w:cs="Times New Roman"/>
          <w:sz w:val="24"/>
          <w:szCs w:val="24"/>
        </w:rPr>
      </w:pPr>
    </w:p>
    <w:p w:rsidR="00402CED" w:rsidRPr="00DF3A3B" w:rsidRDefault="00402CED"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‘We may as well think of separating wit from the first of April, or goose from Michaelmas--</w:t>
      </w:r>
      <w:r w:rsidRPr="00DF3A3B">
        <w:rPr>
          <w:rFonts w:ascii="Cambria Math" w:hAnsi="Cambria Math" w:cs="Cambria Math"/>
          <w:sz w:val="24"/>
          <w:szCs w:val="24"/>
        </w:rPr>
        <w:t>‐</w:t>
      </w:r>
      <w:r w:rsidRPr="00DF3A3B">
        <w:rPr>
          <w:rFonts w:ascii="Times New Roman" w:hAnsi="Times New Roman" w:cs="Times New Roman"/>
          <w:sz w:val="24"/>
          <w:szCs w:val="24"/>
        </w:rPr>
        <w:t xml:space="preserve">day’, trumpeted one writer, ‘as that we can live at ease without laughter, the “chorus of conversation”, and the union of social intercourse’. In the eighteenth century, laughter was thought to be a fundamental part of sharing one another’s company. Amidst the ‘orgy of socialising’ that Peter </w:t>
      </w:r>
      <w:proofErr w:type="spellStart"/>
      <w:r w:rsidRPr="00DF3A3B">
        <w:rPr>
          <w:rFonts w:ascii="Times New Roman" w:hAnsi="Times New Roman" w:cs="Times New Roman"/>
          <w:sz w:val="24"/>
          <w:szCs w:val="24"/>
        </w:rPr>
        <w:t>Borsay</w:t>
      </w:r>
      <w:proofErr w:type="spellEnd"/>
      <w:r w:rsidRPr="00DF3A3B">
        <w:rPr>
          <w:rFonts w:ascii="Times New Roman" w:hAnsi="Times New Roman" w:cs="Times New Roman"/>
          <w:sz w:val="24"/>
          <w:szCs w:val="24"/>
        </w:rPr>
        <w:t xml:space="preserve"> identified in the period, sociability came in many different forms, but so too did laughter. Politeness has been the dominant paradigm through which eighteenth--</w:t>
      </w:r>
      <w:r w:rsidRPr="00DF3A3B">
        <w:rPr>
          <w:rFonts w:ascii="Cambria Math" w:hAnsi="Cambria Math" w:cs="Cambria Math"/>
          <w:sz w:val="24"/>
          <w:szCs w:val="24"/>
        </w:rPr>
        <w:t>‐</w:t>
      </w:r>
      <w:r w:rsidRPr="00DF3A3B">
        <w:rPr>
          <w:rFonts w:ascii="Times New Roman" w:hAnsi="Times New Roman" w:cs="Times New Roman"/>
          <w:sz w:val="24"/>
          <w:szCs w:val="24"/>
        </w:rPr>
        <w:t xml:space="preserve">century sociable encounters have been interpreted. Where laughter is concerned, it is Chesterfield’s denunciation of ‘loud and obtrusive laughter’ as a ‘low and unbecoming thing’ that has stolen the show. Yet in the ideas and practices relating to gentlemen’s laughter alternative theories of practice can be found. It was commonly held that polite laughter was not necessary at all times, and in particular it was the level of familiarity shared by a company that was the principal factor determining what was considered appropriate. In the context of friendly </w:t>
      </w:r>
      <w:proofErr w:type="spellStart"/>
      <w:r w:rsidRPr="00DF3A3B">
        <w:rPr>
          <w:rFonts w:ascii="Times New Roman" w:hAnsi="Times New Roman" w:cs="Times New Roman"/>
          <w:sz w:val="24"/>
          <w:szCs w:val="24"/>
        </w:rPr>
        <w:t>homosocial</w:t>
      </w:r>
      <w:proofErr w:type="spellEnd"/>
      <w:r w:rsidRPr="00DF3A3B">
        <w:rPr>
          <w:rFonts w:ascii="Times New Roman" w:hAnsi="Times New Roman" w:cs="Times New Roman"/>
          <w:sz w:val="24"/>
          <w:szCs w:val="24"/>
        </w:rPr>
        <w:t xml:space="preserve"> encounters, a range of practices outside the normal bounds of politeness were not just sanctioned, they were expected and rewarded. </w:t>
      </w:r>
    </w:p>
    <w:p w:rsidR="00402CED" w:rsidRPr="00DF3A3B" w:rsidRDefault="00402CED" w:rsidP="00DF3A3B">
      <w:pPr>
        <w:autoSpaceDE w:val="0"/>
        <w:autoSpaceDN w:val="0"/>
        <w:adjustRightInd w:val="0"/>
        <w:spacing w:after="0" w:line="360" w:lineRule="auto"/>
        <w:jc w:val="both"/>
        <w:rPr>
          <w:rFonts w:ascii="Times New Roman" w:hAnsi="Times New Roman" w:cs="Times New Roman"/>
          <w:sz w:val="24"/>
          <w:szCs w:val="24"/>
        </w:rPr>
      </w:pPr>
    </w:p>
    <w:p w:rsidR="00402CED" w:rsidRDefault="00402CED" w:rsidP="00DF3A3B">
      <w:pPr>
        <w:pBdr>
          <w:bottom w:val="single" w:sz="12" w:space="1" w:color="auto"/>
        </w:pBd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This paper argues that these ideas coalesced into a theory of intimate bawdiness, which had its origins in a train of Renaissance humanist thought that valorised wit as a centrepiece of male sociability. By the eighteenth century, mirthful laughter characterised social encounters from across the social spectrum and </w:t>
      </w:r>
      <w:r w:rsidR="0065668C" w:rsidRPr="00DF3A3B">
        <w:rPr>
          <w:rFonts w:ascii="Times New Roman" w:hAnsi="Times New Roman" w:cs="Times New Roman"/>
          <w:sz w:val="24"/>
          <w:szCs w:val="24"/>
        </w:rPr>
        <w:t xml:space="preserve">it was not, as Keith Thomas once put it, </w:t>
      </w:r>
      <w:r w:rsidRPr="00DF3A3B">
        <w:rPr>
          <w:rFonts w:ascii="Times New Roman" w:hAnsi="Times New Roman" w:cs="Times New Roman"/>
          <w:sz w:val="24"/>
          <w:szCs w:val="24"/>
        </w:rPr>
        <w:t>‘</w:t>
      </w:r>
      <w:r w:rsidR="0065668C" w:rsidRPr="00DF3A3B">
        <w:rPr>
          <w:rFonts w:ascii="Times New Roman" w:hAnsi="Times New Roman" w:cs="Times New Roman"/>
          <w:sz w:val="24"/>
          <w:szCs w:val="24"/>
        </w:rPr>
        <w:t xml:space="preserve">only the vulgar who could go on laughing without </w:t>
      </w:r>
      <w:r w:rsidRPr="00DF3A3B">
        <w:rPr>
          <w:rFonts w:ascii="Times New Roman" w:hAnsi="Times New Roman" w:cs="Times New Roman"/>
          <w:sz w:val="24"/>
          <w:szCs w:val="24"/>
        </w:rPr>
        <w:t>restraint’</w:t>
      </w:r>
      <w:r w:rsidR="0065668C" w:rsidRPr="00DF3A3B">
        <w:rPr>
          <w:rFonts w:ascii="Times New Roman" w:hAnsi="Times New Roman" w:cs="Times New Roman"/>
          <w:sz w:val="24"/>
          <w:szCs w:val="24"/>
        </w:rPr>
        <w:t xml:space="preserve">. Stepping outside the politeness paradigm through the concept of intimate bawdiness demonstrates that no matter the force of the </w:t>
      </w:r>
      <w:r w:rsidRPr="00DF3A3B">
        <w:rPr>
          <w:rFonts w:ascii="Times New Roman" w:hAnsi="Times New Roman" w:cs="Times New Roman"/>
          <w:sz w:val="24"/>
          <w:szCs w:val="24"/>
        </w:rPr>
        <w:t>‘</w:t>
      </w:r>
      <w:r w:rsidR="0065668C" w:rsidRPr="00DF3A3B">
        <w:rPr>
          <w:rFonts w:ascii="Times New Roman" w:hAnsi="Times New Roman" w:cs="Times New Roman"/>
          <w:sz w:val="24"/>
          <w:szCs w:val="24"/>
        </w:rPr>
        <w:t xml:space="preserve">reformation of </w:t>
      </w:r>
      <w:r w:rsidRPr="00DF3A3B">
        <w:rPr>
          <w:rFonts w:ascii="Times New Roman" w:hAnsi="Times New Roman" w:cs="Times New Roman"/>
          <w:sz w:val="24"/>
          <w:szCs w:val="24"/>
        </w:rPr>
        <w:t>manners’</w:t>
      </w:r>
      <w:r w:rsidR="0065668C" w:rsidRPr="00DF3A3B">
        <w:rPr>
          <w:rFonts w:ascii="Times New Roman" w:hAnsi="Times New Roman" w:cs="Times New Roman"/>
          <w:sz w:val="24"/>
          <w:szCs w:val="24"/>
        </w:rPr>
        <w:t xml:space="preserve"> it remained </w:t>
      </w:r>
      <w:r w:rsidRPr="00DF3A3B">
        <w:rPr>
          <w:rFonts w:ascii="Times New Roman" w:hAnsi="Times New Roman" w:cs="Times New Roman"/>
          <w:sz w:val="24"/>
          <w:szCs w:val="24"/>
        </w:rPr>
        <w:t>possible—</w:t>
      </w:r>
      <w:r w:rsidR="0065668C" w:rsidRPr="00DF3A3B">
        <w:rPr>
          <w:rFonts w:ascii="Times New Roman" w:hAnsi="Times New Roman" w:cs="Times New Roman"/>
          <w:sz w:val="24"/>
          <w:szCs w:val="24"/>
        </w:rPr>
        <w:t xml:space="preserve">and </w:t>
      </w:r>
      <w:r w:rsidRPr="00DF3A3B">
        <w:rPr>
          <w:rFonts w:ascii="Times New Roman" w:hAnsi="Times New Roman" w:cs="Times New Roman"/>
          <w:sz w:val="24"/>
          <w:szCs w:val="24"/>
        </w:rPr>
        <w:t>desirable—</w:t>
      </w:r>
      <w:r w:rsidR="0065668C" w:rsidRPr="00DF3A3B">
        <w:rPr>
          <w:rFonts w:ascii="Times New Roman" w:hAnsi="Times New Roman" w:cs="Times New Roman"/>
          <w:sz w:val="24"/>
          <w:szCs w:val="24"/>
        </w:rPr>
        <w:t xml:space="preserve">for elite males to indulge their laughter when among </w:t>
      </w:r>
      <w:r w:rsidRPr="00DF3A3B">
        <w:rPr>
          <w:rFonts w:ascii="Times New Roman" w:hAnsi="Times New Roman" w:cs="Times New Roman"/>
          <w:sz w:val="24"/>
          <w:szCs w:val="24"/>
        </w:rPr>
        <w:t>friends.</w:t>
      </w:r>
    </w:p>
    <w:p w:rsidR="00DF3A3B" w:rsidRDefault="00DF3A3B" w:rsidP="00DF3A3B">
      <w:pPr>
        <w:autoSpaceDE w:val="0"/>
        <w:autoSpaceDN w:val="0"/>
        <w:adjustRightInd w:val="0"/>
        <w:spacing w:after="0" w:line="360" w:lineRule="auto"/>
        <w:jc w:val="both"/>
        <w:rPr>
          <w:rFonts w:ascii="Times New Roman" w:hAnsi="Times New Roman" w:cs="Times New Roman"/>
          <w:sz w:val="24"/>
          <w:szCs w:val="24"/>
        </w:rPr>
      </w:pPr>
    </w:p>
    <w:p w:rsidR="00DF3A3B" w:rsidRDefault="00DF3A3B" w:rsidP="00DF3A3B">
      <w:pPr>
        <w:autoSpaceDE w:val="0"/>
        <w:autoSpaceDN w:val="0"/>
        <w:adjustRightInd w:val="0"/>
        <w:spacing w:after="0" w:line="360" w:lineRule="auto"/>
        <w:jc w:val="both"/>
        <w:rPr>
          <w:rFonts w:ascii="Times New Roman" w:hAnsi="Times New Roman" w:cs="Times New Roman"/>
          <w:sz w:val="24"/>
          <w:szCs w:val="24"/>
        </w:rPr>
      </w:pPr>
    </w:p>
    <w:p w:rsidR="00DF3A3B" w:rsidRDefault="00DF3A3B" w:rsidP="00DF3A3B">
      <w:pPr>
        <w:autoSpaceDE w:val="0"/>
        <w:autoSpaceDN w:val="0"/>
        <w:adjustRightInd w:val="0"/>
        <w:spacing w:after="0" w:line="360" w:lineRule="auto"/>
        <w:jc w:val="both"/>
        <w:rPr>
          <w:rFonts w:ascii="Times New Roman" w:hAnsi="Times New Roman" w:cs="Times New Roman"/>
          <w:sz w:val="24"/>
          <w:szCs w:val="24"/>
        </w:rPr>
      </w:pPr>
    </w:p>
    <w:p w:rsidR="00DF3A3B" w:rsidRDefault="00DF3A3B" w:rsidP="00DF3A3B">
      <w:pPr>
        <w:autoSpaceDE w:val="0"/>
        <w:autoSpaceDN w:val="0"/>
        <w:adjustRightInd w:val="0"/>
        <w:spacing w:after="0" w:line="360" w:lineRule="auto"/>
        <w:jc w:val="both"/>
        <w:rPr>
          <w:rFonts w:ascii="Times New Roman" w:hAnsi="Times New Roman" w:cs="Times New Roman"/>
          <w:sz w:val="24"/>
          <w:szCs w:val="24"/>
        </w:rPr>
      </w:pPr>
    </w:p>
    <w:p w:rsidR="00DF3A3B" w:rsidRDefault="00DF3A3B" w:rsidP="00DF3A3B">
      <w:pPr>
        <w:autoSpaceDE w:val="0"/>
        <w:autoSpaceDN w:val="0"/>
        <w:adjustRightInd w:val="0"/>
        <w:spacing w:after="0" w:line="360" w:lineRule="auto"/>
        <w:jc w:val="both"/>
        <w:rPr>
          <w:rFonts w:ascii="Times New Roman" w:hAnsi="Times New Roman" w:cs="Times New Roman"/>
          <w:sz w:val="24"/>
          <w:szCs w:val="24"/>
        </w:rPr>
      </w:pPr>
    </w:p>
    <w:p w:rsidR="00DF3A3B" w:rsidRPr="00DF3A3B" w:rsidRDefault="00DF3A3B" w:rsidP="00DF3A3B">
      <w:pPr>
        <w:autoSpaceDE w:val="0"/>
        <w:autoSpaceDN w:val="0"/>
        <w:adjustRightInd w:val="0"/>
        <w:spacing w:after="0" w:line="360" w:lineRule="auto"/>
        <w:jc w:val="both"/>
        <w:rPr>
          <w:rFonts w:ascii="Times New Roman" w:hAnsi="Times New Roman" w:cs="Times New Roman"/>
          <w:sz w:val="24"/>
          <w:szCs w:val="24"/>
        </w:rPr>
      </w:pPr>
    </w:p>
    <w:p w:rsidR="0065668C" w:rsidRPr="00DF3A3B" w:rsidRDefault="0065668C" w:rsidP="00DF3A3B">
      <w:pPr>
        <w:pBdr>
          <w:bottom w:val="single" w:sz="6" w:space="14" w:color="auto"/>
        </w:pBdr>
        <w:spacing w:line="360" w:lineRule="auto"/>
        <w:jc w:val="both"/>
        <w:rPr>
          <w:rFonts w:ascii="Times New Roman" w:hAnsi="Times New Roman" w:cs="Times New Roman"/>
          <w:sz w:val="24"/>
          <w:szCs w:val="24"/>
        </w:rPr>
      </w:pPr>
    </w:p>
    <w:p w:rsidR="001C614A" w:rsidRPr="00DF3A3B" w:rsidRDefault="001C614A" w:rsidP="00DF3A3B">
      <w:pPr>
        <w:pBdr>
          <w:bottom w:val="single" w:sz="6" w:space="14" w:color="auto"/>
        </w:pBd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lastRenderedPageBreak/>
        <w:t xml:space="preserve">Kate De </w:t>
      </w:r>
      <w:proofErr w:type="spellStart"/>
      <w:r w:rsidRPr="00DF3A3B">
        <w:rPr>
          <w:rFonts w:ascii="Times New Roman" w:hAnsi="Times New Roman" w:cs="Times New Roman"/>
          <w:sz w:val="24"/>
          <w:szCs w:val="24"/>
        </w:rPr>
        <w:t>Rycker</w:t>
      </w:r>
      <w:proofErr w:type="spellEnd"/>
    </w:p>
    <w:p w:rsidR="001C614A" w:rsidRPr="00DF3A3B" w:rsidRDefault="001C614A" w:rsidP="00DF3A3B">
      <w:pPr>
        <w:pBdr>
          <w:bottom w:val="single" w:sz="6" w:space="14" w:color="auto"/>
        </w:pBdr>
        <w:spacing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 xml:space="preserve">The travels of Master </w:t>
      </w:r>
      <w:proofErr w:type="spellStart"/>
      <w:r w:rsidRPr="00DF3A3B">
        <w:rPr>
          <w:rFonts w:ascii="Times New Roman" w:hAnsi="Times New Roman" w:cs="Times New Roman"/>
          <w:b/>
          <w:sz w:val="24"/>
          <w:szCs w:val="24"/>
        </w:rPr>
        <w:t>Pasquino</w:t>
      </w:r>
      <w:proofErr w:type="spellEnd"/>
      <w:r w:rsidRPr="00DF3A3B">
        <w:rPr>
          <w:rFonts w:ascii="Times New Roman" w:hAnsi="Times New Roman" w:cs="Times New Roman"/>
          <w:b/>
          <w:sz w:val="24"/>
          <w:szCs w:val="24"/>
        </w:rPr>
        <w:t>: official and unofficial satire in England and Italy.</w:t>
      </w:r>
    </w:p>
    <w:p w:rsidR="00DF3A3B" w:rsidRPr="00DF3A3B" w:rsidRDefault="001C614A" w:rsidP="00DF3A3B">
      <w:pPr>
        <w:pBdr>
          <w:bottom w:val="single" w:sz="6" w:space="14" w:color="auto"/>
        </w:pBd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In 1589 the 'renowned </w:t>
      </w:r>
      <w:proofErr w:type="spellStart"/>
      <w:r w:rsidRPr="00DF3A3B">
        <w:rPr>
          <w:rFonts w:ascii="Times New Roman" w:hAnsi="Times New Roman" w:cs="Times New Roman"/>
          <w:sz w:val="24"/>
          <w:szCs w:val="24"/>
        </w:rPr>
        <w:t>Cavaliero</w:t>
      </w:r>
      <w:proofErr w:type="spellEnd"/>
      <w:r w:rsidRPr="00DF3A3B">
        <w:rPr>
          <w:rFonts w:ascii="Times New Roman" w:hAnsi="Times New Roman" w:cs="Times New Roman"/>
          <w:sz w:val="24"/>
          <w:szCs w:val="24"/>
        </w:rPr>
        <w:t xml:space="preserve">' </w:t>
      </w:r>
      <w:proofErr w:type="spellStart"/>
      <w:r w:rsidRPr="00DF3A3B">
        <w:rPr>
          <w:rFonts w:ascii="Times New Roman" w:hAnsi="Times New Roman" w:cs="Times New Roman"/>
          <w:sz w:val="24"/>
          <w:szCs w:val="24"/>
        </w:rPr>
        <w:t>Pasquill</w:t>
      </w:r>
      <w:proofErr w:type="spellEnd"/>
      <w:r w:rsidRPr="00DF3A3B">
        <w:rPr>
          <w:rFonts w:ascii="Times New Roman" w:hAnsi="Times New Roman" w:cs="Times New Roman"/>
          <w:sz w:val="24"/>
          <w:szCs w:val="24"/>
        </w:rPr>
        <w:t xml:space="preserve"> left his native Rome for London to discover more about the </w:t>
      </w:r>
      <w:proofErr w:type="spellStart"/>
      <w:r w:rsidRPr="00DF3A3B">
        <w:rPr>
          <w:rFonts w:ascii="Times New Roman" w:hAnsi="Times New Roman" w:cs="Times New Roman"/>
          <w:sz w:val="24"/>
          <w:szCs w:val="24"/>
        </w:rPr>
        <w:t>Marprelate</w:t>
      </w:r>
      <w:proofErr w:type="spellEnd"/>
      <w:r w:rsidRPr="00DF3A3B">
        <w:rPr>
          <w:rFonts w:ascii="Times New Roman" w:hAnsi="Times New Roman" w:cs="Times New Roman"/>
          <w:sz w:val="24"/>
          <w:szCs w:val="24"/>
        </w:rPr>
        <w:t xml:space="preserve"> Controversy that had caught the attention of the Church and public alike. </w:t>
      </w:r>
      <w:proofErr w:type="spellStart"/>
      <w:r w:rsidRPr="00DF3A3B">
        <w:rPr>
          <w:rFonts w:ascii="Times New Roman" w:hAnsi="Times New Roman" w:cs="Times New Roman"/>
          <w:sz w:val="24"/>
          <w:szCs w:val="24"/>
        </w:rPr>
        <w:t>Pasquill</w:t>
      </w:r>
      <w:proofErr w:type="spellEnd"/>
      <w:r w:rsidRPr="00DF3A3B">
        <w:rPr>
          <w:rFonts w:ascii="Times New Roman" w:hAnsi="Times New Roman" w:cs="Times New Roman"/>
          <w:sz w:val="24"/>
          <w:szCs w:val="24"/>
        </w:rPr>
        <w:t>, or '</w:t>
      </w:r>
      <w:proofErr w:type="spellStart"/>
      <w:r w:rsidRPr="00DF3A3B">
        <w:rPr>
          <w:rFonts w:ascii="Times New Roman" w:hAnsi="Times New Roman" w:cs="Times New Roman"/>
          <w:sz w:val="24"/>
          <w:szCs w:val="24"/>
        </w:rPr>
        <w:t>Pasquino</w:t>
      </w:r>
      <w:proofErr w:type="spellEnd"/>
      <w:r w:rsidRPr="00DF3A3B">
        <w:rPr>
          <w:rFonts w:ascii="Times New Roman" w:hAnsi="Times New Roman" w:cs="Times New Roman"/>
          <w:sz w:val="24"/>
          <w:szCs w:val="24"/>
        </w:rPr>
        <w:t xml:space="preserve">', was (and still is) an ancient Roman statue who stood in the Piazza </w:t>
      </w:r>
      <w:proofErr w:type="spellStart"/>
      <w:r w:rsidRPr="00DF3A3B">
        <w:rPr>
          <w:rFonts w:ascii="Times New Roman" w:hAnsi="Times New Roman" w:cs="Times New Roman"/>
          <w:sz w:val="24"/>
          <w:szCs w:val="24"/>
        </w:rPr>
        <w:t>Parione</w:t>
      </w:r>
      <w:proofErr w:type="spellEnd"/>
      <w:r w:rsidRPr="00DF3A3B">
        <w:rPr>
          <w:rFonts w:ascii="Times New Roman" w:hAnsi="Times New Roman" w:cs="Times New Roman"/>
          <w:sz w:val="24"/>
          <w:szCs w:val="24"/>
        </w:rPr>
        <w:t xml:space="preserve">- a speaking statue who had </w:t>
      </w:r>
      <w:proofErr w:type="spellStart"/>
      <w:r w:rsidRPr="00DF3A3B">
        <w:rPr>
          <w:rFonts w:ascii="Times New Roman" w:hAnsi="Times New Roman" w:cs="Times New Roman"/>
          <w:sz w:val="24"/>
          <w:szCs w:val="24"/>
        </w:rPr>
        <w:t>became</w:t>
      </w:r>
      <w:proofErr w:type="spellEnd"/>
      <w:r w:rsidRPr="00DF3A3B">
        <w:rPr>
          <w:rFonts w:ascii="Times New Roman" w:hAnsi="Times New Roman" w:cs="Times New Roman"/>
          <w:sz w:val="24"/>
          <w:szCs w:val="24"/>
        </w:rPr>
        <w:t xml:space="preserve"> the satirical mouthpiece of the people against the policies of the papal court in the sixteenth century. Since 1501, satirical verses or '</w:t>
      </w:r>
      <w:proofErr w:type="spellStart"/>
      <w:r w:rsidRPr="00DF3A3B">
        <w:rPr>
          <w:rFonts w:ascii="Times New Roman" w:hAnsi="Times New Roman" w:cs="Times New Roman"/>
          <w:sz w:val="24"/>
          <w:szCs w:val="24"/>
        </w:rPr>
        <w:t>pasquinades</w:t>
      </w:r>
      <w:proofErr w:type="spellEnd"/>
      <w:r w:rsidRPr="00DF3A3B">
        <w:rPr>
          <w:rFonts w:ascii="Times New Roman" w:hAnsi="Times New Roman" w:cs="Times New Roman"/>
          <w:sz w:val="24"/>
          <w:szCs w:val="24"/>
        </w:rPr>
        <w:t xml:space="preserve">' would be attached to </w:t>
      </w:r>
      <w:proofErr w:type="spellStart"/>
      <w:r w:rsidRPr="00DF3A3B">
        <w:rPr>
          <w:rFonts w:ascii="Times New Roman" w:hAnsi="Times New Roman" w:cs="Times New Roman"/>
          <w:sz w:val="24"/>
          <w:szCs w:val="24"/>
        </w:rPr>
        <w:t>Pasquino's</w:t>
      </w:r>
      <w:proofErr w:type="spellEnd"/>
      <w:r w:rsidRPr="00DF3A3B">
        <w:rPr>
          <w:rFonts w:ascii="Times New Roman" w:hAnsi="Times New Roman" w:cs="Times New Roman"/>
          <w:sz w:val="24"/>
          <w:szCs w:val="24"/>
        </w:rPr>
        <w:t xml:space="preserve"> mangled body, a tradition which continued in Rome and Venice alike when more speaking statues appeared throughout the mid sixteenth century. It is </w:t>
      </w:r>
      <w:proofErr w:type="spellStart"/>
      <w:r w:rsidRPr="00DF3A3B">
        <w:rPr>
          <w:rFonts w:ascii="Times New Roman" w:hAnsi="Times New Roman" w:cs="Times New Roman"/>
          <w:sz w:val="24"/>
          <w:szCs w:val="24"/>
        </w:rPr>
        <w:t>Pasquino</w:t>
      </w:r>
      <w:proofErr w:type="spellEnd"/>
      <w:r w:rsidRPr="00DF3A3B">
        <w:rPr>
          <w:rFonts w:ascii="Times New Roman" w:hAnsi="Times New Roman" w:cs="Times New Roman"/>
          <w:sz w:val="24"/>
          <w:szCs w:val="24"/>
        </w:rPr>
        <w:t xml:space="preserve">, the embodiment of the popular voice, however, whose role in both Italian and English culture raises questions about the official and unofficial forms of satirical discourse in the early modern period.  </w:t>
      </w:r>
    </w:p>
    <w:p w:rsidR="001C614A" w:rsidRPr="00DF3A3B" w:rsidRDefault="001C614A" w:rsidP="00DF3A3B">
      <w:pPr>
        <w:pBdr>
          <w:bottom w:val="single" w:sz="6" w:space="1" w:color="auto"/>
        </w:pBdr>
        <w:spacing w:line="360" w:lineRule="auto"/>
        <w:jc w:val="both"/>
        <w:rPr>
          <w:rFonts w:ascii="Times New Roman" w:hAnsi="Times New Roman" w:cs="Times New Roman"/>
          <w:sz w:val="24"/>
          <w:szCs w:val="24"/>
        </w:rPr>
      </w:pPr>
      <w:proofErr w:type="spellStart"/>
      <w:r w:rsidRPr="00DF3A3B">
        <w:rPr>
          <w:rFonts w:ascii="Times New Roman" w:hAnsi="Times New Roman" w:cs="Times New Roman"/>
          <w:sz w:val="24"/>
          <w:szCs w:val="24"/>
        </w:rPr>
        <w:t>Pasquino</w:t>
      </w:r>
      <w:proofErr w:type="spellEnd"/>
      <w:r w:rsidRPr="00DF3A3B">
        <w:rPr>
          <w:rFonts w:ascii="Times New Roman" w:hAnsi="Times New Roman" w:cs="Times New Roman"/>
          <w:sz w:val="24"/>
          <w:szCs w:val="24"/>
        </w:rPr>
        <w:t xml:space="preserve"> is a slippery character, moving not only between countries, but also between genres, and so this paper is necessarily interdisciplinary. In both the Italian and the English satirical discourses, </w:t>
      </w:r>
      <w:proofErr w:type="spellStart"/>
      <w:r w:rsidRPr="00DF3A3B">
        <w:rPr>
          <w:rFonts w:ascii="Times New Roman" w:hAnsi="Times New Roman" w:cs="Times New Roman"/>
          <w:sz w:val="24"/>
          <w:szCs w:val="24"/>
        </w:rPr>
        <w:t>Pasquino</w:t>
      </w:r>
      <w:proofErr w:type="spellEnd"/>
      <w:r w:rsidRPr="00DF3A3B">
        <w:rPr>
          <w:rFonts w:ascii="Times New Roman" w:hAnsi="Times New Roman" w:cs="Times New Roman"/>
          <w:sz w:val="24"/>
          <w:szCs w:val="24"/>
        </w:rPr>
        <w:t xml:space="preserve"> and other characters moved from their material surroundings in an urban landscape, into the world of manuscript and printed ephemera. </w:t>
      </w:r>
      <w:proofErr w:type="spellStart"/>
      <w:r w:rsidRPr="00DF3A3B">
        <w:rPr>
          <w:rFonts w:ascii="Times New Roman" w:hAnsi="Times New Roman" w:cs="Times New Roman"/>
          <w:sz w:val="24"/>
          <w:szCs w:val="24"/>
        </w:rPr>
        <w:t>Pasquino</w:t>
      </w:r>
      <w:proofErr w:type="spellEnd"/>
      <w:r w:rsidRPr="00DF3A3B">
        <w:rPr>
          <w:rFonts w:ascii="Times New Roman" w:hAnsi="Times New Roman" w:cs="Times New Roman"/>
          <w:sz w:val="24"/>
          <w:szCs w:val="24"/>
        </w:rPr>
        <w:t xml:space="preserve">, and later his newest adversary </w:t>
      </w:r>
      <w:proofErr w:type="spellStart"/>
      <w:r w:rsidRPr="00DF3A3B">
        <w:rPr>
          <w:rFonts w:ascii="Times New Roman" w:hAnsi="Times New Roman" w:cs="Times New Roman"/>
          <w:sz w:val="24"/>
          <w:szCs w:val="24"/>
        </w:rPr>
        <w:t>Marprelate</w:t>
      </w:r>
      <w:proofErr w:type="spellEnd"/>
      <w:r w:rsidRPr="00DF3A3B">
        <w:rPr>
          <w:rFonts w:ascii="Times New Roman" w:hAnsi="Times New Roman" w:cs="Times New Roman"/>
          <w:sz w:val="24"/>
          <w:szCs w:val="24"/>
        </w:rPr>
        <w:t xml:space="preserve">, became figures moving between elite and popular genres, appearing in satires written for literary salons or religious tracts while also appearing in the songs of </w:t>
      </w:r>
      <w:proofErr w:type="spellStart"/>
      <w:r w:rsidRPr="00DF3A3B">
        <w:rPr>
          <w:rFonts w:ascii="Times New Roman" w:hAnsi="Times New Roman" w:cs="Times New Roman"/>
          <w:sz w:val="24"/>
          <w:szCs w:val="24"/>
        </w:rPr>
        <w:t>cantimbanchi</w:t>
      </w:r>
      <w:proofErr w:type="spellEnd"/>
      <w:r w:rsidRPr="00DF3A3B">
        <w:rPr>
          <w:rFonts w:ascii="Times New Roman" w:hAnsi="Times New Roman" w:cs="Times New Roman"/>
          <w:sz w:val="24"/>
          <w:szCs w:val="24"/>
        </w:rPr>
        <w:t xml:space="preserve"> as they performed in Italian piazzas or anatomised live on the London stage. </w:t>
      </w:r>
      <w:proofErr w:type="spellStart"/>
      <w:r w:rsidRPr="00DF3A3B">
        <w:rPr>
          <w:rFonts w:ascii="Times New Roman" w:hAnsi="Times New Roman" w:cs="Times New Roman"/>
          <w:sz w:val="24"/>
          <w:szCs w:val="24"/>
        </w:rPr>
        <w:t>Pasquino</w:t>
      </w:r>
      <w:proofErr w:type="spellEnd"/>
      <w:r w:rsidRPr="00DF3A3B">
        <w:rPr>
          <w:rFonts w:ascii="Times New Roman" w:hAnsi="Times New Roman" w:cs="Times New Roman"/>
          <w:sz w:val="24"/>
          <w:szCs w:val="24"/>
        </w:rPr>
        <w:t xml:space="preserve"> could be both anticlerical, and a central element of sanctioned religious festivals. This paper will look at the ambivalent status of these figures of satire, and ask how official and unofficial dialogues related to each other in both England and Italy.  </w:t>
      </w:r>
    </w:p>
    <w:p w:rsidR="001C614A" w:rsidRPr="00DF3A3B" w:rsidRDefault="001C614A" w:rsidP="00DF3A3B">
      <w:pPr>
        <w:pBdr>
          <w:bottom w:val="single" w:sz="6" w:space="1" w:color="auto"/>
        </w:pBdr>
        <w:spacing w:line="360" w:lineRule="auto"/>
        <w:jc w:val="both"/>
        <w:rPr>
          <w:rFonts w:ascii="Times New Roman" w:hAnsi="Times New Roman" w:cs="Times New Roman"/>
          <w:sz w:val="24"/>
          <w:szCs w:val="24"/>
        </w:rPr>
      </w:pPr>
    </w:p>
    <w:p w:rsidR="00650453" w:rsidRPr="00DF3A3B" w:rsidRDefault="001C614A" w:rsidP="00DF3A3B">
      <w:pPr>
        <w:shd w:val="clear" w:color="auto" w:fill="FFFFFF"/>
        <w:spacing w:after="0" w:line="360" w:lineRule="auto"/>
        <w:jc w:val="both"/>
        <w:rPr>
          <w:rFonts w:ascii="Times New Roman" w:hAnsi="Times New Roman" w:cs="Times New Roman"/>
          <w:color w:val="000000"/>
          <w:sz w:val="24"/>
          <w:szCs w:val="24"/>
        </w:rPr>
      </w:pPr>
      <w:r w:rsidRPr="00DF3A3B">
        <w:rPr>
          <w:rFonts w:ascii="Times New Roman" w:hAnsi="Times New Roman" w:cs="Times New Roman"/>
          <w:color w:val="000000"/>
          <w:sz w:val="24"/>
          <w:szCs w:val="24"/>
        </w:rPr>
        <w:t>Julian Ferraro, (Liverpool)</w:t>
      </w:r>
    </w:p>
    <w:p w:rsidR="001C614A" w:rsidRPr="00DF3A3B" w:rsidRDefault="001C614A" w:rsidP="00DF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sz w:val="24"/>
          <w:szCs w:val="24"/>
        </w:rPr>
      </w:pPr>
      <w:proofErr w:type="gramStart"/>
      <w:r w:rsidRPr="00DF3A3B">
        <w:rPr>
          <w:rFonts w:ascii="Times New Roman" w:hAnsi="Times New Roman" w:cs="Times New Roman"/>
          <w:b/>
          <w:color w:val="000000"/>
          <w:sz w:val="24"/>
          <w:szCs w:val="24"/>
        </w:rPr>
        <w:t>Satire, laughter, and appetite in the poetry of Pope.</w:t>
      </w:r>
      <w:proofErr w:type="gramEnd"/>
    </w:p>
    <w:p w:rsidR="001C614A" w:rsidRPr="00DF3A3B" w:rsidRDefault="001C614A" w:rsidP="00DF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DF3A3B">
        <w:rPr>
          <w:rFonts w:ascii="Times New Roman" w:hAnsi="Times New Roman" w:cs="Times New Roman"/>
          <w:color w:val="000000"/>
          <w:sz w:val="24"/>
          <w:szCs w:val="24"/>
        </w:rPr>
        <w:t xml:space="preserve">Taking its lead from a suggestion in Elias Canetti’s </w:t>
      </w:r>
      <w:r w:rsidRPr="00DF3A3B">
        <w:rPr>
          <w:rFonts w:ascii="Times New Roman" w:hAnsi="Times New Roman" w:cs="Times New Roman"/>
          <w:i/>
          <w:color w:val="000000"/>
          <w:sz w:val="24"/>
          <w:szCs w:val="24"/>
        </w:rPr>
        <w:t>Crowds and Power</w:t>
      </w:r>
      <w:r w:rsidRPr="00DF3A3B">
        <w:rPr>
          <w:rFonts w:ascii="Times New Roman" w:hAnsi="Times New Roman" w:cs="Times New Roman"/>
          <w:color w:val="000000"/>
          <w:sz w:val="24"/>
          <w:szCs w:val="24"/>
        </w:rPr>
        <w:t xml:space="preserve">, about the connection between laughter and eating, this paper examines the relationship between laughter and the satire of consumption in the poetry of Alexander Pope in the context of Thomas Hobbes’s theories of laughter as ‘a sudden glory arising from sudden conception of some eminency in ourselves, by comparison with the infirmities of others.’ </w:t>
      </w:r>
    </w:p>
    <w:p w:rsidR="001C614A" w:rsidRPr="00DF3A3B" w:rsidRDefault="001C614A" w:rsidP="00DF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p>
    <w:p w:rsidR="001C614A" w:rsidRPr="00DF3A3B" w:rsidRDefault="001C614A" w:rsidP="00DF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DF3A3B">
        <w:rPr>
          <w:rFonts w:ascii="Times New Roman" w:hAnsi="Times New Roman" w:cs="Times New Roman"/>
          <w:color w:val="000000"/>
          <w:sz w:val="24"/>
          <w:szCs w:val="24"/>
        </w:rPr>
        <w:t>According to Canetti:</w:t>
      </w:r>
    </w:p>
    <w:p w:rsidR="001C614A" w:rsidRPr="00DF3A3B" w:rsidRDefault="001C614A" w:rsidP="00DF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New Roman" w:hAnsi="Times New Roman" w:cs="Times New Roman"/>
          <w:color w:val="000000"/>
          <w:sz w:val="24"/>
          <w:szCs w:val="24"/>
        </w:rPr>
      </w:pPr>
      <w:r w:rsidRPr="00DF3A3B">
        <w:rPr>
          <w:rFonts w:ascii="Times New Roman" w:hAnsi="Times New Roman" w:cs="Times New Roman"/>
          <w:i/>
          <w:color w:val="000000"/>
          <w:sz w:val="24"/>
          <w:szCs w:val="24"/>
        </w:rPr>
        <w:t xml:space="preserve">Laughter </w:t>
      </w:r>
      <w:r w:rsidRPr="00DF3A3B">
        <w:rPr>
          <w:rFonts w:ascii="Times New Roman" w:hAnsi="Times New Roman" w:cs="Times New Roman"/>
          <w:color w:val="000000"/>
          <w:sz w:val="24"/>
          <w:szCs w:val="24"/>
        </w:rPr>
        <w:t xml:space="preserve">has been objected to as vulgar because, in laughing, the mouth is opened wide and the teeth are shown. Originally laughter contained a feeling of pleasure in prey or food which seemed certain . . . Every sudden fall which arouses laughter does so because it suggests helplessness and reminds us that the fallen can, if we want, be treated as prey. If we went further and actually ate it, we would not laugh. We laugh </w:t>
      </w:r>
      <w:r w:rsidRPr="00DF3A3B">
        <w:rPr>
          <w:rFonts w:ascii="Times New Roman" w:hAnsi="Times New Roman" w:cs="Times New Roman"/>
          <w:i/>
          <w:color w:val="000000"/>
          <w:sz w:val="24"/>
          <w:szCs w:val="24"/>
        </w:rPr>
        <w:t>instead</w:t>
      </w:r>
      <w:r w:rsidRPr="00DF3A3B">
        <w:rPr>
          <w:rFonts w:ascii="Times New Roman" w:hAnsi="Times New Roman" w:cs="Times New Roman"/>
          <w:color w:val="000000"/>
          <w:sz w:val="24"/>
          <w:szCs w:val="24"/>
        </w:rPr>
        <w:t xml:space="preserve"> of eating it. (</w:t>
      </w:r>
      <w:r w:rsidRPr="00DF3A3B">
        <w:rPr>
          <w:rFonts w:ascii="Times New Roman" w:hAnsi="Times New Roman" w:cs="Times New Roman"/>
          <w:i/>
          <w:color w:val="000000"/>
          <w:sz w:val="24"/>
          <w:szCs w:val="24"/>
        </w:rPr>
        <w:t>Crowds and Power</w:t>
      </w:r>
      <w:r w:rsidRPr="00DF3A3B">
        <w:rPr>
          <w:rFonts w:ascii="Times New Roman" w:hAnsi="Times New Roman" w:cs="Times New Roman"/>
          <w:color w:val="000000"/>
          <w:sz w:val="24"/>
          <w:szCs w:val="24"/>
        </w:rPr>
        <w:t>, p. 223)</w:t>
      </w:r>
    </w:p>
    <w:p w:rsidR="001C614A" w:rsidRPr="00DF3A3B" w:rsidRDefault="001C614A" w:rsidP="00DF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DF3A3B">
        <w:rPr>
          <w:rFonts w:ascii="Times New Roman" w:hAnsi="Times New Roman" w:cs="Times New Roman"/>
          <w:color w:val="000000"/>
          <w:sz w:val="24"/>
          <w:szCs w:val="24"/>
        </w:rPr>
        <w:t xml:space="preserve">He then goes on to cite Hobbes’s comments on laughter in his </w:t>
      </w:r>
      <w:r w:rsidRPr="00DF3A3B">
        <w:rPr>
          <w:rFonts w:ascii="Times New Roman" w:hAnsi="Times New Roman" w:cs="Times New Roman"/>
          <w:i/>
          <w:color w:val="000000"/>
          <w:sz w:val="24"/>
          <w:szCs w:val="24"/>
        </w:rPr>
        <w:t>Treatise on Human Nature</w:t>
      </w:r>
      <w:r w:rsidRPr="00DF3A3B">
        <w:rPr>
          <w:rFonts w:ascii="Times New Roman" w:hAnsi="Times New Roman" w:cs="Times New Roman"/>
          <w:color w:val="000000"/>
          <w:sz w:val="24"/>
          <w:szCs w:val="24"/>
        </w:rPr>
        <w:t xml:space="preserve">. In the course of these, Hobbes’s language is suggestive of food, appetite and eating: ‘the same thing is no more ridiculous when it </w:t>
      </w:r>
      <w:proofErr w:type="spellStart"/>
      <w:r w:rsidRPr="00DF3A3B">
        <w:rPr>
          <w:rFonts w:ascii="Times New Roman" w:hAnsi="Times New Roman" w:cs="Times New Roman"/>
          <w:color w:val="000000"/>
          <w:sz w:val="24"/>
          <w:szCs w:val="24"/>
        </w:rPr>
        <w:t>groweth</w:t>
      </w:r>
      <w:proofErr w:type="spellEnd"/>
      <w:r w:rsidRPr="00DF3A3B">
        <w:rPr>
          <w:rFonts w:ascii="Times New Roman" w:hAnsi="Times New Roman" w:cs="Times New Roman"/>
          <w:color w:val="000000"/>
          <w:sz w:val="24"/>
          <w:szCs w:val="24"/>
        </w:rPr>
        <w:t xml:space="preserve"> stale’, ‘Men laugh often (especially such as are greedy of applause from </w:t>
      </w:r>
      <w:proofErr w:type="spellStart"/>
      <w:r w:rsidRPr="00DF3A3B">
        <w:rPr>
          <w:rFonts w:ascii="Times New Roman" w:hAnsi="Times New Roman" w:cs="Times New Roman"/>
          <w:color w:val="000000"/>
          <w:sz w:val="24"/>
          <w:szCs w:val="24"/>
        </w:rPr>
        <w:t>every thing</w:t>
      </w:r>
      <w:proofErr w:type="spellEnd"/>
      <w:r w:rsidRPr="00DF3A3B">
        <w:rPr>
          <w:rFonts w:ascii="Times New Roman" w:hAnsi="Times New Roman" w:cs="Times New Roman"/>
          <w:color w:val="000000"/>
          <w:sz w:val="24"/>
          <w:szCs w:val="24"/>
        </w:rPr>
        <w:t xml:space="preserve"> they do well)’ (</w:t>
      </w:r>
      <w:r w:rsidRPr="00DF3A3B">
        <w:rPr>
          <w:rFonts w:ascii="Times New Roman" w:hAnsi="Times New Roman" w:cs="Times New Roman"/>
          <w:i/>
          <w:color w:val="000000"/>
          <w:sz w:val="24"/>
          <w:szCs w:val="24"/>
        </w:rPr>
        <w:t>Treatise on Human Nature</w:t>
      </w:r>
      <w:r w:rsidRPr="00DF3A3B">
        <w:rPr>
          <w:rFonts w:ascii="Times New Roman" w:hAnsi="Times New Roman" w:cs="Times New Roman"/>
          <w:color w:val="000000"/>
          <w:sz w:val="24"/>
          <w:szCs w:val="24"/>
        </w:rPr>
        <w:t>, 11.13).</w:t>
      </w:r>
    </w:p>
    <w:p w:rsidR="001C614A" w:rsidRDefault="001C614A" w:rsidP="00DF3A3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r w:rsidRPr="00DF3A3B">
        <w:rPr>
          <w:rFonts w:ascii="Times New Roman" w:hAnsi="Times New Roman" w:cs="Times New Roman"/>
          <w:color w:val="000000"/>
          <w:sz w:val="24"/>
          <w:szCs w:val="24"/>
        </w:rPr>
        <w:t xml:space="preserve">Conspicuous (over)consumption is a frequent target for Pope. And his verse frequently displays an anxiety that the laughter provoked by the </w:t>
      </w:r>
      <w:proofErr w:type="spellStart"/>
      <w:r w:rsidRPr="00DF3A3B">
        <w:rPr>
          <w:rFonts w:ascii="Times New Roman" w:hAnsi="Times New Roman" w:cs="Times New Roman"/>
          <w:i/>
          <w:color w:val="000000"/>
          <w:sz w:val="24"/>
          <w:szCs w:val="24"/>
        </w:rPr>
        <w:t>satura</w:t>
      </w:r>
      <w:proofErr w:type="spellEnd"/>
      <w:r w:rsidRPr="00DF3A3B">
        <w:rPr>
          <w:rFonts w:ascii="Times New Roman" w:hAnsi="Times New Roman" w:cs="Times New Roman"/>
          <w:color w:val="000000"/>
          <w:sz w:val="24"/>
          <w:szCs w:val="24"/>
        </w:rPr>
        <w:t xml:space="preserve">, or ‘mixed dish’, that he serves up for his readers can all too easily be reduced to a commodity to be consumed in its turn. In this way, laughter is both a token of the successful accomplishment of the satirist’s art, and a potential betrayal of the seriousness of his </w:t>
      </w:r>
      <w:proofErr w:type="spellStart"/>
      <w:r w:rsidRPr="00DF3A3B">
        <w:rPr>
          <w:rFonts w:ascii="Times New Roman" w:hAnsi="Times New Roman" w:cs="Times New Roman"/>
          <w:i/>
          <w:color w:val="000000"/>
          <w:sz w:val="24"/>
          <w:szCs w:val="24"/>
        </w:rPr>
        <w:t>saeva</w:t>
      </w:r>
      <w:proofErr w:type="spellEnd"/>
      <w:r w:rsidRPr="00DF3A3B">
        <w:rPr>
          <w:rFonts w:ascii="Times New Roman" w:hAnsi="Times New Roman" w:cs="Times New Roman"/>
          <w:i/>
          <w:color w:val="000000"/>
          <w:sz w:val="24"/>
          <w:szCs w:val="24"/>
        </w:rPr>
        <w:t xml:space="preserve"> </w:t>
      </w:r>
      <w:proofErr w:type="spellStart"/>
      <w:r w:rsidRPr="00DF3A3B">
        <w:rPr>
          <w:rFonts w:ascii="Times New Roman" w:hAnsi="Times New Roman" w:cs="Times New Roman"/>
          <w:i/>
          <w:color w:val="000000"/>
          <w:sz w:val="24"/>
          <w:szCs w:val="24"/>
        </w:rPr>
        <w:t>indignatio</w:t>
      </w:r>
      <w:proofErr w:type="spellEnd"/>
      <w:r w:rsidRPr="00DF3A3B">
        <w:rPr>
          <w:rFonts w:ascii="Times New Roman" w:hAnsi="Times New Roman" w:cs="Times New Roman"/>
          <w:color w:val="000000"/>
          <w:sz w:val="24"/>
          <w:szCs w:val="24"/>
        </w:rPr>
        <w:t xml:space="preserve">. </w:t>
      </w:r>
    </w:p>
    <w:p w:rsidR="00525DC2" w:rsidRPr="00DF3A3B" w:rsidRDefault="00525DC2" w:rsidP="00DF3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24"/>
          <w:szCs w:val="24"/>
        </w:rPr>
      </w:pPr>
    </w:p>
    <w:p w:rsidR="00402CED" w:rsidRPr="00DF3A3B" w:rsidRDefault="00402CED"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Zoe Gibbons (Princeton) </w:t>
      </w:r>
    </w:p>
    <w:p w:rsidR="00402CED" w:rsidRPr="00DF3A3B" w:rsidRDefault="00402CED" w:rsidP="00DF3A3B">
      <w:pPr>
        <w:spacing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 xml:space="preserve">Hobbes the Satirist: </w:t>
      </w:r>
      <w:r w:rsidRPr="00DF3A3B">
        <w:rPr>
          <w:rFonts w:ascii="Times New Roman" w:hAnsi="Times New Roman" w:cs="Times New Roman"/>
          <w:b/>
          <w:i/>
          <w:sz w:val="24"/>
          <w:szCs w:val="24"/>
        </w:rPr>
        <w:t xml:space="preserve">De </w:t>
      </w:r>
      <w:proofErr w:type="spellStart"/>
      <w:r w:rsidRPr="00DF3A3B">
        <w:rPr>
          <w:rFonts w:ascii="Times New Roman" w:hAnsi="Times New Roman" w:cs="Times New Roman"/>
          <w:b/>
          <w:i/>
          <w:sz w:val="24"/>
          <w:szCs w:val="24"/>
        </w:rPr>
        <w:t>Cive</w:t>
      </w:r>
      <w:proofErr w:type="spellEnd"/>
      <w:r w:rsidRPr="00DF3A3B">
        <w:rPr>
          <w:rFonts w:ascii="Times New Roman" w:hAnsi="Times New Roman" w:cs="Times New Roman"/>
          <w:b/>
          <w:sz w:val="24"/>
          <w:szCs w:val="24"/>
        </w:rPr>
        <w:t xml:space="preserve">, </w:t>
      </w:r>
      <w:r w:rsidRPr="00DF3A3B">
        <w:rPr>
          <w:rFonts w:ascii="Times New Roman" w:hAnsi="Times New Roman" w:cs="Times New Roman"/>
          <w:b/>
          <w:i/>
          <w:sz w:val="24"/>
          <w:szCs w:val="24"/>
        </w:rPr>
        <w:t>Leviathan</w:t>
      </w:r>
      <w:r w:rsidRPr="00DF3A3B">
        <w:rPr>
          <w:rFonts w:ascii="Times New Roman" w:hAnsi="Times New Roman" w:cs="Times New Roman"/>
          <w:b/>
          <w:sz w:val="24"/>
          <w:szCs w:val="24"/>
        </w:rPr>
        <w:t>, and the “Abuse of Words”</w:t>
      </w:r>
    </w:p>
    <w:p w:rsidR="00402CED" w:rsidRDefault="00402CED" w:rsidP="00DF3A3B">
      <w:pPr>
        <w:pBdr>
          <w:bottom w:val="single" w:sz="12" w:space="1" w:color="auto"/>
        </w:pBd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In the first chapter of </w:t>
      </w:r>
      <w:r w:rsidRPr="00DF3A3B">
        <w:rPr>
          <w:rFonts w:ascii="Times New Roman" w:hAnsi="Times New Roman" w:cs="Times New Roman"/>
          <w:i/>
          <w:sz w:val="24"/>
          <w:szCs w:val="24"/>
        </w:rPr>
        <w:t xml:space="preserve">De </w:t>
      </w:r>
      <w:proofErr w:type="spellStart"/>
      <w:r w:rsidRPr="00DF3A3B">
        <w:rPr>
          <w:rFonts w:ascii="Times New Roman" w:hAnsi="Times New Roman" w:cs="Times New Roman"/>
          <w:i/>
          <w:sz w:val="24"/>
          <w:szCs w:val="24"/>
        </w:rPr>
        <w:t>Cive</w:t>
      </w:r>
      <w:proofErr w:type="spellEnd"/>
      <w:r w:rsidRPr="00DF3A3B">
        <w:rPr>
          <w:rFonts w:ascii="Times New Roman" w:hAnsi="Times New Roman" w:cs="Times New Roman"/>
          <w:sz w:val="24"/>
          <w:szCs w:val="24"/>
        </w:rPr>
        <w:t xml:space="preserve"> (1641), Thomas Hobbes suggests that civil society originates in a taste for satire. Man, he argues, is not “a Creature born fit for Society”: we seek out other people not because we value them, but because we wish to magnify ourselves. In a typical social gathering, “we wound the absent; their whole life, sayings, actions are </w:t>
      </w:r>
      <w:proofErr w:type="spellStart"/>
      <w:r w:rsidRPr="00DF3A3B">
        <w:rPr>
          <w:rFonts w:ascii="Times New Roman" w:hAnsi="Times New Roman" w:cs="Times New Roman"/>
          <w:sz w:val="24"/>
          <w:szCs w:val="24"/>
        </w:rPr>
        <w:t>examin’d</w:t>
      </w:r>
      <w:proofErr w:type="spellEnd"/>
      <w:r w:rsidRPr="00DF3A3B">
        <w:rPr>
          <w:rFonts w:ascii="Times New Roman" w:hAnsi="Times New Roman" w:cs="Times New Roman"/>
          <w:sz w:val="24"/>
          <w:szCs w:val="24"/>
        </w:rPr>
        <w:t xml:space="preserve">, </w:t>
      </w:r>
      <w:proofErr w:type="spellStart"/>
      <w:r w:rsidRPr="00DF3A3B">
        <w:rPr>
          <w:rFonts w:ascii="Times New Roman" w:hAnsi="Times New Roman" w:cs="Times New Roman"/>
          <w:sz w:val="24"/>
          <w:szCs w:val="24"/>
        </w:rPr>
        <w:t>judg’d</w:t>
      </w:r>
      <w:proofErr w:type="spellEnd"/>
      <w:r w:rsidRPr="00DF3A3B">
        <w:rPr>
          <w:rFonts w:ascii="Times New Roman" w:hAnsi="Times New Roman" w:cs="Times New Roman"/>
          <w:sz w:val="24"/>
          <w:szCs w:val="24"/>
        </w:rPr>
        <w:t xml:space="preserve">, </w:t>
      </w:r>
      <w:proofErr w:type="spellStart"/>
      <w:r w:rsidRPr="00DF3A3B">
        <w:rPr>
          <w:rFonts w:ascii="Times New Roman" w:hAnsi="Times New Roman" w:cs="Times New Roman"/>
          <w:sz w:val="24"/>
          <w:szCs w:val="24"/>
        </w:rPr>
        <w:t>condemn’d</w:t>
      </w:r>
      <w:proofErr w:type="spellEnd"/>
      <w:r w:rsidRPr="00DF3A3B">
        <w:rPr>
          <w:rFonts w:ascii="Times New Roman" w:hAnsi="Times New Roman" w:cs="Times New Roman"/>
          <w:sz w:val="24"/>
          <w:szCs w:val="24"/>
        </w:rPr>
        <w:t>.” Each man tries to “</w:t>
      </w:r>
      <w:proofErr w:type="spellStart"/>
      <w:r w:rsidRPr="00DF3A3B">
        <w:rPr>
          <w:rFonts w:ascii="Times New Roman" w:hAnsi="Times New Roman" w:cs="Times New Roman"/>
          <w:sz w:val="24"/>
          <w:szCs w:val="24"/>
        </w:rPr>
        <w:t>stirre</w:t>
      </w:r>
      <w:proofErr w:type="spellEnd"/>
      <w:r w:rsidRPr="00DF3A3B">
        <w:rPr>
          <w:rFonts w:ascii="Times New Roman" w:hAnsi="Times New Roman" w:cs="Times New Roman"/>
          <w:sz w:val="24"/>
          <w:szCs w:val="24"/>
        </w:rPr>
        <w:t xml:space="preserve"> up laughter” at the faults of others, in order to “</w:t>
      </w:r>
      <w:proofErr w:type="spellStart"/>
      <w:r w:rsidRPr="00DF3A3B">
        <w:rPr>
          <w:rFonts w:ascii="Times New Roman" w:hAnsi="Times New Roman" w:cs="Times New Roman"/>
          <w:sz w:val="24"/>
          <w:szCs w:val="24"/>
        </w:rPr>
        <w:t>passe</w:t>
      </w:r>
      <w:proofErr w:type="spellEnd"/>
      <w:r w:rsidRPr="00DF3A3B">
        <w:rPr>
          <w:rFonts w:ascii="Times New Roman" w:hAnsi="Times New Roman" w:cs="Times New Roman"/>
          <w:sz w:val="24"/>
          <w:szCs w:val="24"/>
        </w:rPr>
        <w:t xml:space="preserve"> the more currant [</w:t>
      </w:r>
      <w:r w:rsidRPr="00DF3A3B">
        <w:rPr>
          <w:rFonts w:ascii="Times New Roman" w:hAnsi="Times New Roman" w:cs="Times New Roman"/>
          <w:i/>
          <w:sz w:val="24"/>
          <w:szCs w:val="24"/>
        </w:rPr>
        <w:t>sic</w:t>
      </w:r>
      <w:r w:rsidRPr="00DF3A3B">
        <w:rPr>
          <w:rFonts w:ascii="Times New Roman" w:hAnsi="Times New Roman" w:cs="Times New Roman"/>
          <w:sz w:val="24"/>
          <w:szCs w:val="24"/>
        </w:rPr>
        <w:t xml:space="preserve">] in his </w:t>
      </w:r>
      <w:proofErr w:type="spellStart"/>
      <w:r w:rsidRPr="00DF3A3B">
        <w:rPr>
          <w:rFonts w:ascii="Times New Roman" w:hAnsi="Times New Roman" w:cs="Times New Roman"/>
          <w:sz w:val="24"/>
          <w:szCs w:val="24"/>
        </w:rPr>
        <w:t>owne</w:t>
      </w:r>
      <w:proofErr w:type="spellEnd"/>
      <w:r w:rsidRPr="00DF3A3B">
        <w:rPr>
          <w:rFonts w:ascii="Times New Roman" w:hAnsi="Times New Roman" w:cs="Times New Roman"/>
          <w:sz w:val="24"/>
          <w:szCs w:val="24"/>
        </w:rPr>
        <w:t xml:space="preserve"> opinion.” Paradoxically, then, our own egotism drives us into the company of others. Hobbes’s “we” stands out here: he implicates himself in the universal satiric impulse, and performs that impulse in his wry description of it. In </w:t>
      </w:r>
      <w:r w:rsidRPr="00DF3A3B">
        <w:rPr>
          <w:rFonts w:ascii="Times New Roman" w:hAnsi="Times New Roman" w:cs="Times New Roman"/>
          <w:i/>
          <w:sz w:val="24"/>
          <w:szCs w:val="24"/>
        </w:rPr>
        <w:t>Leviathan</w:t>
      </w:r>
      <w:r w:rsidRPr="00DF3A3B">
        <w:rPr>
          <w:rFonts w:ascii="Times New Roman" w:hAnsi="Times New Roman" w:cs="Times New Roman"/>
          <w:sz w:val="24"/>
          <w:szCs w:val="24"/>
        </w:rPr>
        <w:t xml:space="preserve"> (1651), Hobbes further develops the connection between satire and political life. </w:t>
      </w:r>
      <w:r w:rsidRPr="00DF3A3B">
        <w:rPr>
          <w:rFonts w:ascii="Times New Roman" w:hAnsi="Times New Roman" w:cs="Times New Roman"/>
          <w:sz w:val="24"/>
          <w:szCs w:val="24"/>
        </w:rPr>
        <w:lastRenderedPageBreak/>
        <w:t xml:space="preserve">As in </w:t>
      </w:r>
      <w:r w:rsidRPr="00DF3A3B">
        <w:rPr>
          <w:rFonts w:ascii="Times New Roman" w:hAnsi="Times New Roman" w:cs="Times New Roman"/>
          <w:i/>
          <w:sz w:val="24"/>
          <w:szCs w:val="24"/>
        </w:rPr>
        <w:t xml:space="preserve">De </w:t>
      </w:r>
      <w:proofErr w:type="spellStart"/>
      <w:r w:rsidRPr="00DF3A3B">
        <w:rPr>
          <w:rFonts w:ascii="Times New Roman" w:hAnsi="Times New Roman" w:cs="Times New Roman"/>
          <w:i/>
          <w:sz w:val="24"/>
          <w:szCs w:val="24"/>
        </w:rPr>
        <w:t>Cive</w:t>
      </w:r>
      <w:proofErr w:type="spellEnd"/>
      <w:r w:rsidRPr="00DF3A3B">
        <w:rPr>
          <w:rFonts w:ascii="Times New Roman" w:hAnsi="Times New Roman" w:cs="Times New Roman"/>
          <w:sz w:val="24"/>
          <w:szCs w:val="24"/>
        </w:rPr>
        <w:t>, he concentrates both his mockery and his descriptions of mockery early in the text, creating a ludic framework for the whole. Here, though, Hobbes’s own satiric flights are more pointed and specific. He reserves particular scorn for the schoolmen who make their living by the “abuse of words”: “</w:t>
      </w:r>
      <w:bookmarkStart w:id="0" w:name="CHAPTERVIII"/>
      <w:r w:rsidRPr="00DF3A3B">
        <w:rPr>
          <w:rFonts w:ascii="Times New Roman" w:hAnsi="Times New Roman" w:cs="Times New Roman"/>
          <w:sz w:val="24"/>
          <w:szCs w:val="24"/>
        </w:rPr>
        <w:t>When men write whole volumes of such stuff, are they not mad, or intend to make ot</w:t>
      </w:r>
      <w:bookmarkEnd w:id="0"/>
      <w:r w:rsidRPr="00DF3A3B">
        <w:rPr>
          <w:rFonts w:ascii="Times New Roman" w:hAnsi="Times New Roman" w:cs="Times New Roman"/>
          <w:sz w:val="24"/>
          <w:szCs w:val="24"/>
        </w:rPr>
        <w:t>hers so?” Their work tends toward specialization and hyper-refinement, revealing an “intention to deceive by obscurity” and so weaken the bonds of society. By contrast, satire and gossip actually strengthen</w:t>
      </w:r>
      <w:r w:rsidRPr="00DF3A3B">
        <w:rPr>
          <w:rFonts w:ascii="Times New Roman" w:hAnsi="Times New Roman" w:cs="Times New Roman"/>
          <w:i/>
          <w:sz w:val="24"/>
          <w:szCs w:val="24"/>
        </w:rPr>
        <w:t xml:space="preserve"> </w:t>
      </w:r>
      <w:r w:rsidRPr="00DF3A3B">
        <w:rPr>
          <w:rFonts w:ascii="Times New Roman" w:hAnsi="Times New Roman" w:cs="Times New Roman"/>
          <w:sz w:val="24"/>
          <w:szCs w:val="24"/>
        </w:rPr>
        <w:t>social ties, for they originate in a common human instinct—and it is this instinct that Hobbes allows to surface in his prose. The satiric, even epigrammatic, quality of Hobbes’s style is not just a literary flourish; it is also a crucial component of his political theory.</w:t>
      </w:r>
    </w:p>
    <w:p w:rsidR="00525DC2" w:rsidRDefault="00525DC2" w:rsidP="00DF3A3B">
      <w:pPr>
        <w:shd w:val="clear" w:color="auto" w:fill="FFFFFF"/>
        <w:spacing w:after="0" w:line="360" w:lineRule="auto"/>
        <w:jc w:val="both"/>
        <w:rPr>
          <w:rFonts w:ascii="Times New Roman" w:hAnsi="Times New Roman" w:cs="Times New Roman"/>
          <w:sz w:val="24"/>
          <w:szCs w:val="24"/>
        </w:rPr>
      </w:pPr>
    </w:p>
    <w:p w:rsidR="003871BE" w:rsidRPr="00DF3A3B" w:rsidRDefault="003871BE" w:rsidP="00DF3A3B">
      <w:pPr>
        <w:shd w:val="clear" w:color="auto" w:fill="FFFFFF"/>
        <w:spacing w:after="0" w:line="360" w:lineRule="auto"/>
        <w:jc w:val="both"/>
        <w:rPr>
          <w:rFonts w:ascii="Times New Roman" w:hAnsi="Times New Roman" w:cs="Times New Roman"/>
          <w:sz w:val="24"/>
          <w:szCs w:val="24"/>
        </w:rPr>
      </w:pPr>
      <w:proofErr w:type="spellStart"/>
      <w:r w:rsidRPr="00DF3A3B">
        <w:rPr>
          <w:rFonts w:ascii="Times New Roman" w:hAnsi="Times New Roman" w:cs="Times New Roman"/>
          <w:sz w:val="24"/>
          <w:szCs w:val="24"/>
        </w:rPr>
        <w:t>Kyna</w:t>
      </w:r>
      <w:proofErr w:type="spellEnd"/>
      <w:r w:rsidRPr="00DF3A3B">
        <w:rPr>
          <w:rFonts w:ascii="Times New Roman" w:hAnsi="Times New Roman" w:cs="Times New Roman"/>
          <w:sz w:val="24"/>
          <w:szCs w:val="24"/>
        </w:rPr>
        <w:t xml:space="preserve"> Hamill (Boston)</w:t>
      </w:r>
    </w:p>
    <w:p w:rsidR="003871BE" w:rsidRPr="00DF3A3B" w:rsidRDefault="003871BE" w:rsidP="00DF3A3B">
      <w:pPr>
        <w:pStyle w:val="Default"/>
        <w:spacing w:line="360" w:lineRule="auto"/>
        <w:jc w:val="both"/>
      </w:pPr>
      <w:r w:rsidRPr="00DF3A3B">
        <w:rPr>
          <w:b/>
          <w:bCs/>
        </w:rPr>
        <w:t xml:space="preserve">‘The Drollery of their Figures’: Jacques </w:t>
      </w:r>
      <w:proofErr w:type="spellStart"/>
      <w:r w:rsidRPr="00DF3A3B">
        <w:rPr>
          <w:b/>
          <w:bCs/>
        </w:rPr>
        <w:t>Callot</w:t>
      </w:r>
      <w:proofErr w:type="spellEnd"/>
      <w:r w:rsidRPr="00DF3A3B">
        <w:rPr>
          <w:b/>
          <w:bCs/>
        </w:rPr>
        <w:t xml:space="preserve"> and Visual Satire over Time </w:t>
      </w:r>
    </w:p>
    <w:p w:rsidR="003871BE" w:rsidRPr="00DF3A3B" w:rsidRDefault="003871BE" w:rsidP="00DF3A3B">
      <w:pPr>
        <w:shd w:val="clear" w:color="auto" w:fill="FFFFFF"/>
        <w:spacing w:after="0" w:line="360" w:lineRule="auto"/>
        <w:jc w:val="both"/>
        <w:rPr>
          <w:rFonts w:ascii="Times New Roman" w:eastAsia="Times New Roman" w:hAnsi="Times New Roman" w:cs="Times New Roman"/>
          <w:color w:val="282828"/>
          <w:sz w:val="24"/>
          <w:szCs w:val="24"/>
          <w:lang w:val="en-AU" w:eastAsia="en-GB"/>
        </w:rPr>
      </w:pPr>
    </w:p>
    <w:p w:rsidR="00EA53F2" w:rsidRPr="00DF3A3B" w:rsidRDefault="00EA53F2" w:rsidP="00DF3A3B">
      <w:pPr>
        <w:pStyle w:val="Default"/>
        <w:spacing w:line="360" w:lineRule="auto"/>
        <w:jc w:val="both"/>
      </w:pPr>
      <w:r w:rsidRPr="00DF3A3B">
        <w:t xml:space="preserve">The focus of this paper will be to trace the figurative gestures of Jacques </w:t>
      </w:r>
      <w:proofErr w:type="spellStart"/>
      <w:r w:rsidRPr="00DF3A3B">
        <w:t>Callot’s</w:t>
      </w:r>
      <w:proofErr w:type="spellEnd"/>
      <w:r w:rsidRPr="00DF3A3B">
        <w:t xml:space="preserve"> baroque, </w:t>
      </w:r>
      <w:r w:rsidRPr="00DF3A3B">
        <w:rPr>
          <w:i/>
          <w:iCs/>
        </w:rPr>
        <w:t xml:space="preserve">capriccioso </w:t>
      </w:r>
      <w:r w:rsidRPr="00DF3A3B">
        <w:t>style</w:t>
      </w:r>
      <w:r w:rsidRPr="00DF3A3B">
        <w:rPr>
          <w:i/>
          <w:iCs/>
        </w:rPr>
        <w:t xml:space="preserve">, </w:t>
      </w:r>
      <w:r w:rsidRPr="00DF3A3B">
        <w:t xml:space="preserve">as a template in the iconographical record for comic theatre and satirical gesture. </w:t>
      </w:r>
      <w:proofErr w:type="spellStart"/>
      <w:r w:rsidRPr="00DF3A3B">
        <w:t>Callot’s</w:t>
      </w:r>
      <w:proofErr w:type="spellEnd"/>
      <w:r w:rsidRPr="00DF3A3B">
        <w:t xml:space="preserve"> impact in visual culture can be traced to his relationship to the new media of his time, etching and printing, which allowed his work to be produced on a mass scale and sold throughout Europe. In this way, </w:t>
      </w:r>
      <w:proofErr w:type="spellStart"/>
      <w:r w:rsidRPr="00DF3A3B">
        <w:t>Callot</w:t>
      </w:r>
      <w:proofErr w:type="spellEnd"/>
      <w:r w:rsidRPr="00DF3A3B">
        <w:t xml:space="preserve"> engaged in the emerging market for collectible and affordable mass produced “art” which made his unique figures highly recognizable symbols of theatrical gesture. Ironically, the formalization of </w:t>
      </w:r>
      <w:proofErr w:type="spellStart"/>
      <w:r w:rsidRPr="00DF3A3B">
        <w:t>Callot’s</w:t>
      </w:r>
      <w:proofErr w:type="spellEnd"/>
      <w:r w:rsidRPr="00DF3A3B">
        <w:t xml:space="preserve"> gestures has worked in opposition to the supposed “improvisatory” nature of the </w:t>
      </w:r>
      <w:r w:rsidRPr="00DF3A3B">
        <w:rPr>
          <w:i/>
          <w:iCs/>
        </w:rPr>
        <w:t xml:space="preserve">commedia </w:t>
      </w:r>
      <w:proofErr w:type="spellStart"/>
      <w:r w:rsidRPr="00DF3A3B">
        <w:rPr>
          <w:i/>
          <w:iCs/>
        </w:rPr>
        <w:t>dell’arte</w:t>
      </w:r>
      <w:proofErr w:type="spellEnd"/>
      <w:r w:rsidRPr="00DF3A3B">
        <w:t xml:space="preserve">. </w:t>
      </w:r>
    </w:p>
    <w:p w:rsidR="00EA53F2" w:rsidRPr="00DF3A3B" w:rsidRDefault="00EA53F2" w:rsidP="00DF3A3B">
      <w:pPr>
        <w:pStyle w:val="Default"/>
        <w:spacing w:line="360" w:lineRule="auto"/>
        <w:jc w:val="both"/>
      </w:pPr>
    </w:p>
    <w:p w:rsidR="00EA53F2" w:rsidRPr="00DF3A3B" w:rsidRDefault="00EA53F2" w:rsidP="00DF3A3B">
      <w:pPr>
        <w:pStyle w:val="Default"/>
        <w:spacing w:line="360" w:lineRule="auto"/>
        <w:jc w:val="both"/>
      </w:pPr>
      <w:r w:rsidRPr="00DF3A3B">
        <w:t xml:space="preserve">From printed engravings to theatrical ephemera and mimetic uses of his gestures, the poses he inventively illustrated in the </w:t>
      </w:r>
      <w:proofErr w:type="spellStart"/>
      <w:r w:rsidRPr="00DF3A3B">
        <w:rPr>
          <w:i/>
          <w:iCs/>
        </w:rPr>
        <w:t>Balli</w:t>
      </w:r>
      <w:proofErr w:type="spellEnd"/>
      <w:r w:rsidRPr="00DF3A3B">
        <w:rPr>
          <w:i/>
          <w:iCs/>
        </w:rPr>
        <w:t xml:space="preserve"> di </w:t>
      </w:r>
      <w:proofErr w:type="spellStart"/>
      <w:r w:rsidRPr="00DF3A3B">
        <w:rPr>
          <w:i/>
          <w:iCs/>
        </w:rPr>
        <w:t>Sfessania</w:t>
      </w:r>
      <w:proofErr w:type="spellEnd"/>
      <w:r w:rsidRPr="00DF3A3B">
        <w:rPr>
          <w:i/>
          <w:iCs/>
        </w:rPr>
        <w:t xml:space="preserve"> </w:t>
      </w:r>
      <w:r w:rsidRPr="00DF3A3B">
        <w:t xml:space="preserve">series (see image) still set the standard for </w:t>
      </w:r>
      <w:r w:rsidRPr="00DF3A3B">
        <w:rPr>
          <w:i/>
          <w:iCs/>
        </w:rPr>
        <w:t xml:space="preserve">commedia </w:t>
      </w:r>
      <w:proofErr w:type="spellStart"/>
      <w:r w:rsidRPr="00DF3A3B">
        <w:rPr>
          <w:i/>
          <w:iCs/>
        </w:rPr>
        <w:t>dell’arte</w:t>
      </w:r>
      <w:proofErr w:type="spellEnd"/>
      <w:r w:rsidRPr="00DF3A3B">
        <w:rPr>
          <w:i/>
          <w:iCs/>
        </w:rPr>
        <w:t xml:space="preserve"> </w:t>
      </w:r>
      <w:r w:rsidRPr="00DF3A3B">
        <w:t xml:space="preserve">“postures” in training and in practice. </w:t>
      </w:r>
      <w:proofErr w:type="spellStart"/>
      <w:r w:rsidRPr="00DF3A3B">
        <w:t>Callot</w:t>
      </w:r>
      <w:proofErr w:type="spellEnd"/>
      <w:r w:rsidRPr="00DF3A3B">
        <w:t xml:space="preserve"> was also known to juxtapose the serious with the satirical as seen in his two plates of the </w:t>
      </w:r>
      <w:r w:rsidRPr="00DF3A3B">
        <w:rPr>
          <w:i/>
          <w:iCs/>
        </w:rPr>
        <w:t>Temptation of St</w:t>
      </w:r>
      <w:r w:rsidRPr="00DF3A3B">
        <w:t xml:space="preserve">. </w:t>
      </w:r>
      <w:r w:rsidRPr="00DF3A3B">
        <w:rPr>
          <w:i/>
          <w:iCs/>
        </w:rPr>
        <w:t xml:space="preserve">Anthony </w:t>
      </w:r>
      <w:r w:rsidRPr="00DF3A3B">
        <w:t xml:space="preserve">as well as studies of soldiers, drunkards, wanderers, and beggars. </w:t>
      </w:r>
    </w:p>
    <w:p w:rsidR="00EA53F2" w:rsidRPr="00DF3A3B" w:rsidRDefault="00EA53F2" w:rsidP="00DF3A3B">
      <w:pPr>
        <w:pStyle w:val="Default"/>
        <w:spacing w:line="360" w:lineRule="auto"/>
        <w:jc w:val="both"/>
      </w:pPr>
    </w:p>
    <w:p w:rsidR="00EA53F2" w:rsidRDefault="00EA53F2" w:rsidP="00DF3A3B">
      <w:pPr>
        <w:pBdr>
          <w:bottom w:val="single" w:sz="12" w:space="1" w:color="auto"/>
        </w:pBd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Tracing </w:t>
      </w:r>
      <w:proofErr w:type="spellStart"/>
      <w:r w:rsidRPr="00DF3A3B">
        <w:rPr>
          <w:rFonts w:ascii="Times New Roman" w:hAnsi="Times New Roman" w:cs="Times New Roman"/>
          <w:sz w:val="24"/>
          <w:szCs w:val="24"/>
        </w:rPr>
        <w:t>Callot’s</w:t>
      </w:r>
      <w:proofErr w:type="spellEnd"/>
      <w:r w:rsidRPr="00DF3A3B">
        <w:rPr>
          <w:rFonts w:ascii="Times New Roman" w:hAnsi="Times New Roman" w:cs="Times New Roman"/>
          <w:sz w:val="24"/>
          <w:szCs w:val="24"/>
        </w:rPr>
        <w:t xml:space="preserve"> iconographical gestures from the baroque period in France and Italy, I will demonstrate the legacy of </w:t>
      </w:r>
      <w:proofErr w:type="spellStart"/>
      <w:r w:rsidRPr="00DF3A3B">
        <w:rPr>
          <w:rFonts w:ascii="Times New Roman" w:hAnsi="Times New Roman" w:cs="Times New Roman"/>
          <w:sz w:val="24"/>
          <w:szCs w:val="24"/>
        </w:rPr>
        <w:t>Callot’s</w:t>
      </w:r>
      <w:proofErr w:type="spellEnd"/>
      <w:r w:rsidRPr="00DF3A3B">
        <w:rPr>
          <w:rFonts w:ascii="Times New Roman" w:hAnsi="Times New Roman" w:cs="Times New Roman"/>
          <w:sz w:val="24"/>
          <w:szCs w:val="24"/>
        </w:rPr>
        <w:t xml:space="preserve"> work in a satirical framework. In past research, I have shown how </w:t>
      </w:r>
      <w:proofErr w:type="spellStart"/>
      <w:r w:rsidRPr="00DF3A3B">
        <w:rPr>
          <w:rFonts w:ascii="Times New Roman" w:hAnsi="Times New Roman" w:cs="Times New Roman"/>
          <w:sz w:val="24"/>
          <w:szCs w:val="24"/>
        </w:rPr>
        <w:t>Callot</w:t>
      </w:r>
      <w:proofErr w:type="spellEnd"/>
      <w:r w:rsidRPr="00DF3A3B">
        <w:rPr>
          <w:rFonts w:ascii="Times New Roman" w:hAnsi="Times New Roman" w:cs="Times New Roman"/>
          <w:sz w:val="24"/>
          <w:szCs w:val="24"/>
        </w:rPr>
        <w:t xml:space="preserve"> satirizes the physicality of early seventeenth-century Italians fencing </w:t>
      </w:r>
      <w:r w:rsidRPr="00DF3A3B">
        <w:rPr>
          <w:rFonts w:ascii="Times New Roman" w:hAnsi="Times New Roman" w:cs="Times New Roman"/>
          <w:sz w:val="24"/>
          <w:szCs w:val="24"/>
        </w:rPr>
        <w:lastRenderedPageBreak/>
        <w:t xml:space="preserve">manuals. This paper will demonstrate how </w:t>
      </w:r>
      <w:proofErr w:type="spellStart"/>
      <w:r w:rsidRPr="00DF3A3B">
        <w:rPr>
          <w:rFonts w:ascii="Times New Roman" w:hAnsi="Times New Roman" w:cs="Times New Roman"/>
          <w:sz w:val="24"/>
          <w:szCs w:val="24"/>
        </w:rPr>
        <w:t>Callot’s</w:t>
      </w:r>
      <w:proofErr w:type="spellEnd"/>
      <w:r w:rsidRPr="00DF3A3B">
        <w:rPr>
          <w:rFonts w:ascii="Times New Roman" w:hAnsi="Times New Roman" w:cs="Times New Roman"/>
          <w:sz w:val="24"/>
          <w:szCs w:val="24"/>
        </w:rPr>
        <w:t xml:space="preserve"> artistic </w:t>
      </w:r>
      <w:proofErr w:type="spellStart"/>
      <w:r w:rsidRPr="00DF3A3B">
        <w:rPr>
          <w:rFonts w:ascii="Times New Roman" w:hAnsi="Times New Roman" w:cs="Times New Roman"/>
          <w:sz w:val="24"/>
          <w:szCs w:val="24"/>
        </w:rPr>
        <w:t>artifacts</w:t>
      </w:r>
      <w:proofErr w:type="spellEnd"/>
      <w:r w:rsidRPr="00DF3A3B">
        <w:rPr>
          <w:rFonts w:ascii="Times New Roman" w:hAnsi="Times New Roman" w:cs="Times New Roman"/>
          <w:sz w:val="24"/>
          <w:szCs w:val="24"/>
        </w:rPr>
        <w:t xml:space="preserve"> have been salvaged for all kinds of uses in politics and the arts during the early modern period through Europe.</w:t>
      </w:r>
    </w:p>
    <w:p w:rsidR="00650453" w:rsidRPr="00DF3A3B" w:rsidRDefault="00650453" w:rsidP="00DF3A3B">
      <w:pPr>
        <w:spacing w:after="0" w:line="360" w:lineRule="auto"/>
        <w:jc w:val="both"/>
        <w:rPr>
          <w:rFonts w:ascii="Times New Roman" w:hAnsi="Times New Roman" w:cs="Times New Roman"/>
          <w:sz w:val="24"/>
          <w:szCs w:val="24"/>
          <w:lang w:val="hr-HR"/>
        </w:rPr>
      </w:pPr>
    </w:p>
    <w:p w:rsidR="00650453" w:rsidRPr="00DF3A3B" w:rsidRDefault="00650453" w:rsidP="00DF3A3B">
      <w:pPr>
        <w:spacing w:after="0" w:line="360" w:lineRule="auto"/>
        <w:jc w:val="both"/>
        <w:rPr>
          <w:rFonts w:ascii="Times New Roman" w:hAnsi="Times New Roman" w:cs="Times New Roman"/>
          <w:sz w:val="24"/>
          <w:szCs w:val="24"/>
          <w:lang w:val="hr-HR"/>
        </w:rPr>
      </w:pPr>
      <w:r w:rsidRPr="00DF3A3B">
        <w:rPr>
          <w:rFonts w:ascii="Times New Roman" w:hAnsi="Times New Roman" w:cs="Times New Roman"/>
          <w:sz w:val="24"/>
          <w:szCs w:val="24"/>
          <w:lang w:val="hr-HR"/>
        </w:rPr>
        <w:t>Florence Hazrat (St. Andrews)</w:t>
      </w:r>
    </w:p>
    <w:p w:rsidR="00650453" w:rsidRPr="00DF3A3B" w:rsidRDefault="00650453" w:rsidP="00DF3A3B">
      <w:pPr>
        <w:spacing w:line="360" w:lineRule="auto"/>
        <w:jc w:val="both"/>
        <w:rPr>
          <w:rFonts w:ascii="Times New Roman" w:hAnsi="Times New Roman" w:cs="Times New Roman"/>
          <w:sz w:val="24"/>
          <w:szCs w:val="24"/>
          <w:lang w:val="en-US"/>
        </w:rPr>
      </w:pPr>
      <w:proofErr w:type="gramStart"/>
      <w:r w:rsidRPr="00DF3A3B">
        <w:rPr>
          <w:rFonts w:ascii="Times New Roman" w:hAnsi="Times New Roman" w:cs="Times New Roman"/>
          <w:b/>
          <w:sz w:val="24"/>
          <w:szCs w:val="24"/>
          <w:lang w:val="en-US"/>
        </w:rPr>
        <w:t>Sounds of Silence?</w:t>
      </w:r>
      <w:proofErr w:type="gramEnd"/>
      <w:r w:rsidRPr="00DF3A3B">
        <w:rPr>
          <w:rFonts w:ascii="Times New Roman" w:hAnsi="Times New Roman" w:cs="Times New Roman"/>
          <w:b/>
          <w:sz w:val="24"/>
          <w:szCs w:val="24"/>
          <w:lang w:val="en-US"/>
        </w:rPr>
        <w:t xml:space="preserve"> Satire in Early Modern Scotland</w:t>
      </w:r>
    </w:p>
    <w:p w:rsidR="00650453" w:rsidRPr="00DF3A3B" w:rsidRDefault="00650453" w:rsidP="00DF3A3B">
      <w:pPr>
        <w:spacing w:line="360" w:lineRule="auto"/>
        <w:jc w:val="both"/>
        <w:rPr>
          <w:rFonts w:ascii="Times New Roman" w:hAnsi="Times New Roman" w:cs="Times New Roman"/>
          <w:sz w:val="24"/>
          <w:szCs w:val="24"/>
          <w:lang w:val="en-US"/>
        </w:rPr>
      </w:pPr>
      <w:r w:rsidRPr="00DF3A3B">
        <w:rPr>
          <w:rFonts w:ascii="Times New Roman" w:hAnsi="Times New Roman" w:cs="Times New Roman"/>
          <w:sz w:val="24"/>
          <w:szCs w:val="24"/>
          <w:lang w:val="en-US"/>
        </w:rPr>
        <w:t>In the sixteenth century, the key mode of expressing social and political discontent was through the relative safety of dark and doubtful allegory. Writers and printers, however, continually found themselves in danger of losing their heads, hands and tongues for spreading ‘</w:t>
      </w:r>
      <w:proofErr w:type="spellStart"/>
      <w:r w:rsidRPr="00DF3A3B">
        <w:rPr>
          <w:rFonts w:ascii="Times New Roman" w:hAnsi="Times New Roman" w:cs="Times New Roman"/>
          <w:sz w:val="24"/>
          <w:szCs w:val="24"/>
          <w:lang w:val="en-US"/>
        </w:rPr>
        <w:t>rayling</w:t>
      </w:r>
      <w:proofErr w:type="spellEnd"/>
      <w:r w:rsidRPr="00DF3A3B">
        <w:rPr>
          <w:rFonts w:ascii="Times New Roman" w:hAnsi="Times New Roman" w:cs="Times New Roman"/>
          <w:sz w:val="24"/>
          <w:szCs w:val="24"/>
          <w:lang w:val="en-US"/>
        </w:rPr>
        <w:t xml:space="preserve"> </w:t>
      </w:r>
      <w:proofErr w:type="spellStart"/>
      <w:r w:rsidRPr="00DF3A3B">
        <w:rPr>
          <w:rFonts w:ascii="Times New Roman" w:hAnsi="Times New Roman" w:cs="Times New Roman"/>
          <w:sz w:val="24"/>
          <w:szCs w:val="24"/>
          <w:lang w:val="en-US"/>
        </w:rPr>
        <w:t>rymes</w:t>
      </w:r>
      <w:proofErr w:type="spellEnd"/>
      <w:r w:rsidRPr="00DF3A3B">
        <w:rPr>
          <w:rFonts w:ascii="Times New Roman" w:hAnsi="Times New Roman" w:cs="Times New Roman"/>
          <w:sz w:val="24"/>
          <w:szCs w:val="24"/>
          <w:lang w:val="en-US"/>
        </w:rPr>
        <w:t xml:space="preserve">’ like </w:t>
      </w:r>
      <w:r w:rsidRPr="00DF3A3B">
        <w:rPr>
          <w:rFonts w:ascii="Times New Roman" w:hAnsi="Times New Roman" w:cs="Times New Roman"/>
          <w:i/>
          <w:sz w:val="24"/>
          <w:szCs w:val="24"/>
          <w:lang w:val="en-US"/>
        </w:rPr>
        <w:t xml:space="preserve">The Faerie </w:t>
      </w:r>
      <w:proofErr w:type="spellStart"/>
      <w:r w:rsidRPr="00DF3A3B">
        <w:rPr>
          <w:rFonts w:ascii="Times New Roman" w:hAnsi="Times New Roman" w:cs="Times New Roman"/>
          <w:i/>
          <w:sz w:val="24"/>
          <w:szCs w:val="24"/>
          <w:lang w:val="en-US"/>
        </w:rPr>
        <w:t>Queene</w:t>
      </w:r>
      <w:r w:rsidRPr="00DF3A3B">
        <w:rPr>
          <w:rFonts w:ascii="Times New Roman" w:hAnsi="Times New Roman" w:cs="Times New Roman"/>
          <w:sz w:val="24"/>
          <w:szCs w:val="24"/>
          <w:lang w:val="en-US"/>
        </w:rPr>
        <w:t>’s</w:t>
      </w:r>
      <w:proofErr w:type="spellEnd"/>
      <w:r w:rsidRPr="00DF3A3B">
        <w:rPr>
          <w:rFonts w:ascii="Times New Roman" w:hAnsi="Times New Roman" w:cs="Times New Roman"/>
          <w:sz w:val="24"/>
          <w:szCs w:val="24"/>
          <w:lang w:val="en-US"/>
        </w:rPr>
        <w:t xml:space="preserve"> ‘Poet bad’ </w:t>
      </w:r>
      <w:proofErr w:type="spellStart"/>
      <w:r w:rsidRPr="00DF3A3B">
        <w:rPr>
          <w:rFonts w:ascii="Times New Roman" w:hAnsi="Times New Roman" w:cs="Times New Roman"/>
          <w:sz w:val="24"/>
          <w:szCs w:val="24"/>
          <w:lang w:val="en-US"/>
        </w:rPr>
        <w:t>Malfont</w:t>
      </w:r>
      <w:proofErr w:type="spellEnd"/>
      <w:r w:rsidRPr="00DF3A3B">
        <w:rPr>
          <w:rFonts w:ascii="Times New Roman" w:hAnsi="Times New Roman" w:cs="Times New Roman"/>
          <w:sz w:val="24"/>
          <w:szCs w:val="24"/>
          <w:lang w:val="en-US"/>
        </w:rPr>
        <w:t>. Poised between incarceration and censorship, satire was a risky business in early modern England – but what about Scotland? How is satire “done” beyond Hadrian’s Wall? Was it more, or less, permissive under the fluctuating fortune of the Stuarts, and if so, why?</w:t>
      </w:r>
    </w:p>
    <w:p w:rsidR="00650453" w:rsidRPr="00DF3A3B" w:rsidRDefault="00650453" w:rsidP="00DF3A3B">
      <w:pPr>
        <w:spacing w:line="360" w:lineRule="auto"/>
        <w:jc w:val="both"/>
        <w:rPr>
          <w:rFonts w:ascii="Times New Roman" w:hAnsi="Times New Roman" w:cs="Times New Roman"/>
          <w:sz w:val="24"/>
          <w:szCs w:val="24"/>
          <w:lang w:val="en-US"/>
        </w:rPr>
      </w:pPr>
      <w:r w:rsidRPr="00DF3A3B">
        <w:rPr>
          <w:rFonts w:ascii="Times New Roman" w:hAnsi="Times New Roman" w:cs="Times New Roman"/>
          <w:sz w:val="24"/>
          <w:szCs w:val="24"/>
          <w:lang w:val="en-US"/>
        </w:rPr>
        <w:t xml:space="preserve"> The current scholarly neglect that has befallen Scottish Renaissance literature becomes especially evident in terms of its satirical dimension. Flourishing for half a century from </w:t>
      </w:r>
      <w:proofErr w:type="spellStart"/>
      <w:r w:rsidRPr="00DF3A3B">
        <w:rPr>
          <w:rFonts w:ascii="Times New Roman" w:hAnsi="Times New Roman" w:cs="Times New Roman"/>
          <w:sz w:val="24"/>
          <w:szCs w:val="24"/>
          <w:lang w:val="en-US"/>
        </w:rPr>
        <w:t>Henryson</w:t>
      </w:r>
      <w:proofErr w:type="spellEnd"/>
      <w:r w:rsidRPr="00DF3A3B">
        <w:rPr>
          <w:rFonts w:ascii="Times New Roman" w:hAnsi="Times New Roman" w:cs="Times New Roman"/>
          <w:sz w:val="24"/>
          <w:szCs w:val="24"/>
          <w:lang w:val="en-US"/>
        </w:rPr>
        <w:t xml:space="preserve"> in the 1490s to Lindsay in the 1550s, Scotland shows a vigorous tradition of jesting public criticism. Parallels in the literatures of the two kingdoms highlight differences even as they emerge from shared genres and objectives: Dunbar and Skelton push the aesthetics of railing to new bounds; the estates satire of Heywood’s and Lindsay’s drama tests how to advise a ruler and admonish his court. Eliciting laughter means controlling the minds and bodies of the audience, but this disruptive power may pursue its purpose quite differently according to the political climate in London or Edinburgh.</w:t>
      </w:r>
    </w:p>
    <w:p w:rsidR="00650453" w:rsidRPr="00DF3A3B" w:rsidRDefault="00650453" w:rsidP="00DF3A3B">
      <w:pPr>
        <w:spacing w:line="360" w:lineRule="auto"/>
        <w:jc w:val="both"/>
        <w:rPr>
          <w:rFonts w:ascii="Times New Roman" w:hAnsi="Times New Roman" w:cs="Times New Roman"/>
          <w:sz w:val="24"/>
          <w:szCs w:val="24"/>
          <w:lang w:val="en-US"/>
        </w:rPr>
      </w:pPr>
      <w:r w:rsidRPr="00DF3A3B">
        <w:rPr>
          <w:rFonts w:ascii="Times New Roman" w:hAnsi="Times New Roman" w:cs="Times New Roman"/>
          <w:sz w:val="24"/>
          <w:szCs w:val="24"/>
          <w:lang w:val="en-US"/>
        </w:rPr>
        <w:t xml:space="preserve"> If Scotland had, perhaps, its own sense of courtliness, it certainly had its own language: Scottish satire is intensely aural and oral, requiring a supple tongue and </w:t>
      </w:r>
      <w:proofErr w:type="spellStart"/>
      <w:r w:rsidRPr="00DF3A3B">
        <w:rPr>
          <w:rFonts w:ascii="Times New Roman" w:hAnsi="Times New Roman" w:cs="Times New Roman"/>
          <w:sz w:val="24"/>
          <w:szCs w:val="24"/>
          <w:lang w:val="en-US"/>
        </w:rPr>
        <w:t>performative</w:t>
      </w:r>
      <w:proofErr w:type="spellEnd"/>
      <w:r w:rsidRPr="00DF3A3B">
        <w:rPr>
          <w:rFonts w:ascii="Times New Roman" w:hAnsi="Times New Roman" w:cs="Times New Roman"/>
          <w:sz w:val="24"/>
          <w:szCs w:val="24"/>
          <w:lang w:val="en-US"/>
        </w:rPr>
        <w:t xml:space="preserve"> verve to embed it in its due acoustic medium that is the spoken voice. Particularly Dunbar’s word-</w:t>
      </w:r>
      <w:proofErr w:type="spellStart"/>
      <w:r w:rsidRPr="00DF3A3B">
        <w:rPr>
          <w:rFonts w:ascii="Times New Roman" w:hAnsi="Times New Roman" w:cs="Times New Roman"/>
          <w:sz w:val="24"/>
          <w:szCs w:val="24"/>
          <w:lang w:val="en-US"/>
        </w:rPr>
        <w:t>smithery</w:t>
      </w:r>
      <w:proofErr w:type="spellEnd"/>
      <w:r w:rsidRPr="00DF3A3B">
        <w:rPr>
          <w:rFonts w:ascii="Times New Roman" w:hAnsi="Times New Roman" w:cs="Times New Roman"/>
          <w:sz w:val="24"/>
          <w:szCs w:val="24"/>
          <w:lang w:val="en-US"/>
        </w:rPr>
        <w:t xml:space="preserve"> taps to the full the linguistic and formal capacities of Scots, firing such sonic volleys as ‘</w:t>
      </w:r>
      <w:proofErr w:type="spellStart"/>
      <w:r w:rsidRPr="00DF3A3B">
        <w:rPr>
          <w:rFonts w:ascii="Times New Roman" w:hAnsi="Times New Roman" w:cs="Times New Roman"/>
          <w:sz w:val="24"/>
          <w:szCs w:val="24"/>
          <w:lang w:val="en-US"/>
        </w:rPr>
        <w:t>chittirlilling</w:t>
      </w:r>
      <w:proofErr w:type="spellEnd"/>
      <w:r w:rsidRPr="00DF3A3B">
        <w:rPr>
          <w:rFonts w:ascii="Times New Roman" w:hAnsi="Times New Roman" w:cs="Times New Roman"/>
          <w:sz w:val="24"/>
          <w:szCs w:val="24"/>
          <w:lang w:val="en-US"/>
        </w:rPr>
        <w:t xml:space="preserve">, </w:t>
      </w:r>
      <w:proofErr w:type="spellStart"/>
      <w:r w:rsidRPr="00DF3A3B">
        <w:rPr>
          <w:rFonts w:ascii="Times New Roman" w:hAnsi="Times New Roman" w:cs="Times New Roman"/>
          <w:sz w:val="24"/>
          <w:szCs w:val="24"/>
          <w:lang w:val="en-US"/>
        </w:rPr>
        <w:t>ruch</w:t>
      </w:r>
      <w:proofErr w:type="spellEnd"/>
      <w:r w:rsidRPr="00DF3A3B">
        <w:rPr>
          <w:rFonts w:ascii="Times New Roman" w:hAnsi="Times New Roman" w:cs="Times New Roman"/>
          <w:sz w:val="24"/>
          <w:szCs w:val="24"/>
          <w:lang w:val="en-US"/>
        </w:rPr>
        <w:t xml:space="preserve"> </w:t>
      </w:r>
      <w:proofErr w:type="spellStart"/>
      <w:r w:rsidRPr="00DF3A3B">
        <w:rPr>
          <w:rFonts w:ascii="Times New Roman" w:hAnsi="Times New Roman" w:cs="Times New Roman"/>
          <w:sz w:val="24"/>
          <w:szCs w:val="24"/>
          <w:lang w:val="en-US"/>
        </w:rPr>
        <w:t>rilling</w:t>
      </w:r>
      <w:proofErr w:type="spellEnd"/>
      <w:r w:rsidRPr="00DF3A3B">
        <w:rPr>
          <w:rFonts w:ascii="Times New Roman" w:hAnsi="Times New Roman" w:cs="Times New Roman"/>
          <w:sz w:val="24"/>
          <w:szCs w:val="24"/>
          <w:lang w:val="en-US"/>
        </w:rPr>
        <w:t xml:space="preserve">, </w:t>
      </w:r>
      <w:proofErr w:type="spellStart"/>
      <w:r w:rsidRPr="00DF3A3B">
        <w:rPr>
          <w:rFonts w:ascii="Times New Roman" w:hAnsi="Times New Roman" w:cs="Times New Roman"/>
          <w:sz w:val="24"/>
          <w:szCs w:val="24"/>
          <w:lang w:val="en-US"/>
        </w:rPr>
        <w:t>lik</w:t>
      </w:r>
      <w:proofErr w:type="spellEnd"/>
      <w:r w:rsidRPr="00DF3A3B">
        <w:rPr>
          <w:rFonts w:ascii="Times New Roman" w:hAnsi="Times New Roman" w:cs="Times New Roman"/>
          <w:sz w:val="24"/>
          <w:szCs w:val="24"/>
          <w:lang w:val="en-US"/>
        </w:rPr>
        <w:t xml:space="preserve"> schilling’ in his flyting with Kennedy.</w:t>
      </w:r>
    </w:p>
    <w:p w:rsidR="00650453" w:rsidRPr="00DF3A3B" w:rsidRDefault="00650453" w:rsidP="00DF3A3B">
      <w:pPr>
        <w:pBdr>
          <w:bottom w:val="single" w:sz="6" w:space="1" w:color="auto"/>
        </w:pBdr>
        <w:spacing w:line="360" w:lineRule="auto"/>
        <w:jc w:val="both"/>
        <w:rPr>
          <w:rFonts w:ascii="Times New Roman" w:hAnsi="Times New Roman" w:cs="Times New Roman"/>
          <w:sz w:val="24"/>
          <w:szCs w:val="24"/>
          <w:lang w:val="en-US"/>
        </w:rPr>
      </w:pPr>
      <w:r w:rsidRPr="00DF3A3B">
        <w:rPr>
          <w:rFonts w:ascii="Times New Roman" w:hAnsi="Times New Roman" w:cs="Times New Roman"/>
          <w:sz w:val="24"/>
          <w:szCs w:val="24"/>
          <w:lang w:val="en-US"/>
        </w:rPr>
        <w:t xml:space="preserve"> This paper proposes to stake out some claims for the distinctive identity of early modern Scottish satire </w:t>
      </w:r>
      <w:proofErr w:type="gramStart"/>
      <w:r w:rsidRPr="00DF3A3B">
        <w:rPr>
          <w:rFonts w:ascii="Times New Roman" w:hAnsi="Times New Roman" w:cs="Times New Roman"/>
          <w:sz w:val="24"/>
          <w:szCs w:val="24"/>
          <w:lang w:val="en-US"/>
        </w:rPr>
        <w:t>whose</w:t>
      </w:r>
      <w:proofErr w:type="gramEnd"/>
      <w:r w:rsidRPr="00DF3A3B">
        <w:rPr>
          <w:rFonts w:ascii="Times New Roman" w:hAnsi="Times New Roman" w:cs="Times New Roman"/>
          <w:sz w:val="24"/>
          <w:szCs w:val="24"/>
          <w:lang w:val="en-US"/>
        </w:rPr>
        <w:t xml:space="preserve"> very own kind of </w:t>
      </w:r>
      <w:proofErr w:type="spellStart"/>
      <w:r w:rsidRPr="00DF3A3B">
        <w:rPr>
          <w:rFonts w:ascii="Times New Roman" w:hAnsi="Times New Roman" w:cs="Times New Roman"/>
          <w:sz w:val="24"/>
          <w:szCs w:val="24"/>
          <w:lang w:val="en-US"/>
        </w:rPr>
        <w:t>humour</w:t>
      </w:r>
      <w:proofErr w:type="spellEnd"/>
      <w:r w:rsidRPr="00DF3A3B">
        <w:rPr>
          <w:rFonts w:ascii="Times New Roman" w:hAnsi="Times New Roman" w:cs="Times New Roman"/>
          <w:sz w:val="24"/>
          <w:szCs w:val="24"/>
          <w:lang w:val="en-US"/>
        </w:rPr>
        <w:t xml:space="preserve">, language and tone provided a powerful communication strategy in navigating the tricky waters of political discourse. </w:t>
      </w:r>
    </w:p>
    <w:p w:rsidR="00EA53F2" w:rsidRPr="00DF3A3B" w:rsidRDefault="00EA53F2" w:rsidP="00DF3A3B">
      <w:pPr>
        <w:spacing w:line="360" w:lineRule="auto"/>
        <w:jc w:val="both"/>
        <w:rPr>
          <w:rFonts w:ascii="Times New Roman" w:hAnsi="Times New Roman" w:cs="Times New Roman"/>
          <w:sz w:val="24"/>
          <w:szCs w:val="24"/>
        </w:rPr>
      </w:pPr>
    </w:p>
    <w:p w:rsidR="00EA53F2" w:rsidRPr="00DF3A3B" w:rsidRDefault="00EA53F2"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lastRenderedPageBreak/>
        <w:t>David Hitchcock (Canterbury Christ Church)</w:t>
      </w:r>
    </w:p>
    <w:p w:rsidR="00EA53F2" w:rsidRPr="00DF3A3B" w:rsidRDefault="00EA53F2" w:rsidP="00DF3A3B">
      <w:pPr>
        <w:spacing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Satire on the Margins: Vagrancy and the Ambiguity of Social Critique in England, 1660-1750.</w:t>
      </w:r>
    </w:p>
    <w:p w:rsidR="00EA53F2" w:rsidRPr="00DF3A3B" w:rsidRDefault="00EA53F2" w:rsidP="00DF3A3B">
      <w:pPr>
        <w:pBdr>
          <w:bottom w:val="single" w:sz="6" w:space="1" w:color="auto"/>
        </w:pBd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Linda Woodbridge once famously described vagrants during the European Renaissance as figures ‘laughed into corners from which they could not escape.’</w:t>
      </w:r>
      <w:r w:rsidRPr="00DF3A3B">
        <w:rPr>
          <w:rStyle w:val="FootnoteReference"/>
          <w:rFonts w:ascii="Times New Roman" w:hAnsi="Times New Roman" w:cs="Times New Roman"/>
          <w:sz w:val="24"/>
          <w:szCs w:val="24"/>
        </w:rPr>
        <w:footnoteReference w:id="1"/>
      </w:r>
      <w:r w:rsidRPr="00DF3A3B">
        <w:rPr>
          <w:rFonts w:ascii="Times New Roman" w:hAnsi="Times New Roman" w:cs="Times New Roman"/>
          <w:sz w:val="24"/>
          <w:szCs w:val="24"/>
        </w:rPr>
        <w:t xml:space="preserve"> For Woodbridge, laughter and scorn intertwined tightly to form a moral regime which disenfranchised the mobile poor by making light of their circumstances, a regime that validated the scorn with which they could be treated, and which invented an entire social underworld which mirrored the composition of ‘settled’ society. In a contemporaneous movement in popular Renaissance literature, the picaresque rogue emerged as a force of social critique, a vessel through which the inequalities of the social order were laid bare, but </w:t>
      </w:r>
      <w:r w:rsidRPr="00DF3A3B">
        <w:rPr>
          <w:rFonts w:ascii="Times New Roman" w:hAnsi="Times New Roman" w:cs="Times New Roman"/>
          <w:i/>
          <w:sz w:val="24"/>
          <w:szCs w:val="24"/>
        </w:rPr>
        <w:t>who</w:t>
      </w:r>
      <w:r w:rsidRPr="00DF3A3B">
        <w:rPr>
          <w:rFonts w:ascii="Times New Roman" w:hAnsi="Times New Roman" w:cs="Times New Roman"/>
          <w:sz w:val="24"/>
          <w:szCs w:val="24"/>
        </w:rPr>
        <w:t xml:space="preserve"> was this critique for? Is the picaresque beneficial or actively harmful to a lived experience of vagrancy in early modernity? Satire is traditionally viewed as a force of political liberation, a genre of writing that seeks to highlight social injustices by rendering them visibly absurd to the reader, inequalities so stark that they can only be understood as a joke. However, in this paper I will investigate dark side of satire in both popular and elite ‘rogue’ literature, and argue that satire was an even </w:t>
      </w:r>
      <w:r w:rsidRPr="00DF3A3B">
        <w:rPr>
          <w:rFonts w:ascii="Times New Roman" w:hAnsi="Times New Roman" w:cs="Times New Roman"/>
          <w:i/>
          <w:sz w:val="24"/>
          <w:szCs w:val="24"/>
        </w:rPr>
        <w:t>more</w:t>
      </w:r>
      <w:r w:rsidRPr="00DF3A3B">
        <w:rPr>
          <w:rFonts w:ascii="Times New Roman" w:hAnsi="Times New Roman" w:cs="Times New Roman"/>
          <w:sz w:val="24"/>
          <w:szCs w:val="24"/>
        </w:rPr>
        <w:t xml:space="preserve"> potent form of cultural repression or misrepresentation than renaissance jesting, that its enforced silences were more complete. By examining </w:t>
      </w:r>
      <w:r w:rsidRPr="00DF3A3B">
        <w:rPr>
          <w:rFonts w:ascii="Times New Roman" w:hAnsi="Times New Roman" w:cs="Times New Roman"/>
          <w:i/>
          <w:sz w:val="24"/>
          <w:szCs w:val="24"/>
        </w:rPr>
        <w:t>Moll Flanders</w:t>
      </w:r>
      <w:r w:rsidRPr="00DF3A3B">
        <w:rPr>
          <w:rFonts w:ascii="Times New Roman" w:hAnsi="Times New Roman" w:cs="Times New Roman"/>
          <w:sz w:val="24"/>
          <w:szCs w:val="24"/>
        </w:rPr>
        <w:t xml:space="preserve">, the </w:t>
      </w:r>
      <w:r w:rsidRPr="00DF3A3B">
        <w:rPr>
          <w:rFonts w:ascii="Times New Roman" w:hAnsi="Times New Roman" w:cs="Times New Roman"/>
          <w:i/>
          <w:sz w:val="24"/>
          <w:szCs w:val="24"/>
        </w:rPr>
        <w:t>Beggar’s Opera</w:t>
      </w:r>
      <w:r w:rsidRPr="00DF3A3B">
        <w:rPr>
          <w:rFonts w:ascii="Times New Roman" w:hAnsi="Times New Roman" w:cs="Times New Roman"/>
          <w:sz w:val="24"/>
          <w:szCs w:val="24"/>
        </w:rPr>
        <w:t xml:space="preserve">, satirical rogue ballads, and even the ‘language of satire’ found in serious proposals for social reform, this paper will show that the satirical depiction of an inverted social hierarchy of rogues, highwaymen, and beggars, which has traditionally been interpreted as an attack on the vices of the rich, simultaneously perpetuated and reinforced the contemporary understanding of vagrancy as a state which the undeserving </w:t>
      </w:r>
      <w:r w:rsidRPr="00DF3A3B">
        <w:rPr>
          <w:rFonts w:ascii="Times New Roman" w:hAnsi="Times New Roman" w:cs="Times New Roman"/>
          <w:b/>
          <w:sz w:val="24"/>
          <w:szCs w:val="24"/>
        </w:rPr>
        <w:t>chose</w:t>
      </w:r>
      <w:r w:rsidRPr="00DF3A3B">
        <w:rPr>
          <w:rFonts w:ascii="Times New Roman" w:hAnsi="Times New Roman" w:cs="Times New Roman"/>
          <w:sz w:val="24"/>
          <w:szCs w:val="24"/>
        </w:rPr>
        <w:t xml:space="preserve"> to bring upon themselves.</w:t>
      </w:r>
    </w:p>
    <w:p w:rsidR="00525DC2" w:rsidRDefault="00525DC2" w:rsidP="00DF3A3B">
      <w:pPr>
        <w:spacing w:after="0" w:line="360" w:lineRule="auto"/>
        <w:jc w:val="both"/>
        <w:rPr>
          <w:rFonts w:ascii="Times New Roman" w:eastAsia="Times New Roman" w:hAnsi="Times New Roman" w:cs="Times New Roman"/>
          <w:color w:val="000000"/>
          <w:sz w:val="24"/>
          <w:szCs w:val="24"/>
          <w:lang w:eastAsia="en-GB"/>
        </w:rPr>
      </w:pPr>
    </w:p>
    <w:p w:rsidR="00525DC2" w:rsidRDefault="00525DC2" w:rsidP="00DF3A3B">
      <w:pPr>
        <w:spacing w:after="0" w:line="360" w:lineRule="auto"/>
        <w:jc w:val="both"/>
        <w:rPr>
          <w:rFonts w:ascii="Times New Roman" w:eastAsia="Times New Roman" w:hAnsi="Times New Roman" w:cs="Times New Roman"/>
          <w:color w:val="000000"/>
          <w:sz w:val="24"/>
          <w:szCs w:val="24"/>
          <w:lang w:eastAsia="en-GB"/>
        </w:rPr>
      </w:pPr>
    </w:p>
    <w:p w:rsidR="00525DC2" w:rsidRDefault="00525DC2" w:rsidP="00DF3A3B">
      <w:pPr>
        <w:spacing w:after="0" w:line="360" w:lineRule="auto"/>
        <w:jc w:val="both"/>
        <w:rPr>
          <w:rFonts w:ascii="Times New Roman" w:eastAsia="Times New Roman" w:hAnsi="Times New Roman" w:cs="Times New Roman"/>
          <w:color w:val="000000"/>
          <w:sz w:val="24"/>
          <w:szCs w:val="24"/>
          <w:lang w:eastAsia="en-GB"/>
        </w:rPr>
      </w:pPr>
    </w:p>
    <w:p w:rsidR="00525DC2" w:rsidRDefault="00525DC2" w:rsidP="00DF3A3B">
      <w:pPr>
        <w:spacing w:after="0" w:line="360" w:lineRule="auto"/>
        <w:jc w:val="both"/>
        <w:rPr>
          <w:rFonts w:ascii="Times New Roman" w:eastAsia="Times New Roman" w:hAnsi="Times New Roman" w:cs="Times New Roman"/>
          <w:color w:val="000000"/>
          <w:sz w:val="24"/>
          <w:szCs w:val="24"/>
          <w:lang w:eastAsia="en-GB"/>
        </w:rPr>
      </w:pPr>
    </w:p>
    <w:p w:rsidR="00525DC2" w:rsidRDefault="00525DC2" w:rsidP="00DF3A3B">
      <w:pPr>
        <w:spacing w:after="0" w:line="360" w:lineRule="auto"/>
        <w:jc w:val="both"/>
        <w:rPr>
          <w:rFonts w:ascii="Times New Roman" w:eastAsia="Times New Roman" w:hAnsi="Times New Roman" w:cs="Times New Roman"/>
          <w:color w:val="000000"/>
          <w:sz w:val="24"/>
          <w:szCs w:val="24"/>
          <w:lang w:eastAsia="en-GB"/>
        </w:rPr>
      </w:pPr>
    </w:p>
    <w:p w:rsidR="00525DC2" w:rsidRDefault="00525DC2" w:rsidP="00DF3A3B">
      <w:pPr>
        <w:spacing w:after="0" w:line="360" w:lineRule="auto"/>
        <w:jc w:val="both"/>
        <w:rPr>
          <w:rFonts w:ascii="Times New Roman" w:eastAsia="Times New Roman" w:hAnsi="Times New Roman" w:cs="Times New Roman"/>
          <w:color w:val="000000"/>
          <w:sz w:val="24"/>
          <w:szCs w:val="24"/>
          <w:lang w:eastAsia="en-GB"/>
        </w:rPr>
      </w:pPr>
    </w:p>
    <w:p w:rsidR="00EA53F2" w:rsidRPr="00DF3A3B" w:rsidRDefault="00EA53F2" w:rsidP="00DF3A3B">
      <w:pPr>
        <w:spacing w:after="0" w:line="360" w:lineRule="auto"/>
        <w:jc w:val="both"/>
        <w:rPr>
          <w:rFonts w:ascii="Times New Roman" w:eastAsia="Times New Roman" w:hAnsi="Times New Roman" w:cs="Times New Roman"/>
          <w:color w:val="000000"/>
          <w:sz w:val="24"/>
          <w:szCs w:val="24"/>
          <w:lang w:eastAsia="en-GB"/>
        </w:rPr>
      </w:pPr>
      <w:r w:rsidRPr="00DF3A3B">
        <w:rPr>
          <w:rFonts w:ascii="Times New Roman" w:eastAsia="Times New Roman" w:hAnsi="Times New Roman" w:cs="Times New Roman"/>
          <w:color w:val="000000"/>
          <w:sz w:val="24"/>
          <w:szCs w:val="24"/>
          <w:lang w:eastAsia="en-GB"/>
        </w:rPr>
        <w:lastRenderedPageBreak/>
        <w:t>Kathryn James (Yale)</w:t>
      </w:r>
    </w:p>
    <w:p w:rsidR="00EA53F2" w:rsidRPr="00525DC2" w:rsidRDefault="00EA53F2" w:rsidP="00DF3A3B">
      <w:pPr>
        <w:spacing w:after="0" w:line="360" w:lineRule="auto"/>
        <w:jc w:val="both"/>
        <w:rPr>
          <w:rFonts w:ascii="Times New Roman" w:eastAsia="Times New Roman" w:hAnsi="Times New Roman" w:cs="Times New Roman"/>
          <w:b/>
          <w:color w:val="000000"/>
          <w:sz w:val="24"/>
          <w:szCs w:val="24"/>
          <w:lang w:val="en-US" w:eastAsia="en-GB"/>
        </w:rPr>
      </w:pPr>
      <w:r w:rsidRPr="00525DC2">
        <w:rPr>
          <w:rFonts w:ascii="Times New Roman" w:eastAsia="Times New Roman" w:hAnsi="Times New Roman" w:cs="Times New Roman"/>
          <w:b/>
          <w:color w:val="000000"/>
          <w:sz w:val="24"/>
          <w:szCs w:val="24"/>
          <w:lang w:val="en-US" w:eastAsia="en-GB"/>
        </w:rPr>
        <w:t>Material wit: Humor as archival object in early modern Britain</w:t>
      </w:r>
    </w:p>
    <w:p w:rsidR="00EA53F2" w:rsidRPr="00DF3A3B" w:rsidRDefault="00EA53F2" w:rsidP="00DF3A3B">
      <w:pPr>
        <w:spacing w:after="0" w:line="360" w:lineRule="auto"/>
        <w:jc w:val="both"/>
        <w:rPr>
          <w:rFonts w:ascii="Times New Roman" w:eastAsia="Times New Roman" w:hAnsi="Times New Roman" w:cs="Times New Roman"/>
          <w:color w:val="000000"/>
          <w:sz w:val="24"/>
          <w:szCs w:val="24"/>
          <w:lang w:val="en-US" w:eastAsia="en-GB"/>
        </w:rPr>
      </w:pPr>
      <w:r w:rsidRPr="00DF3A3B">
        <w:rPr>
          <w:rFonts w:ascii="Times New Roman" w:eastAsia="Times New Roman" w:hAnsi="Times New Roman" w:cs="Times New Roman"/>
          <w:color w:val="000000"/>
          <w:sz w:val="24"/>
          <w:szCs w:val="24"/>
          <w:lang w:val="en-US" w:eastAsia="en-GB"/>
        </w:rPr>
        <w:t> </w:t>
      </w:r>
    </w:p>
    <w:p w:rsidR="00EA53F2" w:rsidRPr="00DF3A3B" w:rsidRDefault="00EA53F2" w:rsidP="00DF3A3B">
      <w:pPr>
        <w:pBdr>
          <w:bottom w:val="single" w:sz="6" w:space="1" w:color="auto"/>
        </w:pBdr>
        <w:spacing w:after="0" w:line="360" w:lineRule="auto"/>
        <w:jc w:val="both"/>
        <w:rPr>
          <w:rFonts w:ascii="Times New Roman" w:eastAsia="Times New Roman" w:hAnsi="Times New Roman" w:cs="Times New Roman"/>
          <w:color w:val="000000"/>
          <w:sz w:val="24"/>
          <w:szCs w:val="24"/>
          <w:lang w:val="en-US" w:eastAsia="en-GB"/>
        </w:rPr>
      </w:pPr>
      <w:r w:rsidRPr="00DF3A3B">
        <w:rPr>
          <w:rFonts w:ascii="Times New Roman" w:eastAsia="Times New Roman" w:hAnsi="Times New Roman" w:cs="Times New Roman"/>
          <w:color w:val="000000"/>
          <w:sz w:val="24"/>
          <w:szCs w:val="24"/>
          <w:lang w:val="en-US" w:eastAsia="en-GB"/>
        </w:rPr>
        <w:t xml:space="preserve">This paper draws on early modern British manuscript cultures to ask how readers collected, preserved, and categorized types of humor.   Humor was archived by readers in a range of formats, related to yet distinct from those used to convey humor.   The notebook, the letter, the endpaper, the margin: these formats act as boundary spaces between the public and private, the immediate and remembered, informing the decisions made by readers on how to select and retain humorous material.   A joke copied in the endpapers of a folio volume is preserved in a different context than that copied alongside aphorisms by Erasmus and recipes for chilblains in a commonplace book.  Drawing on Yale’s Osborn Collection of early modern British manuscripts, this paper looks at the material formats in which humor was recorded, to ask what this might reveal about the decisions readers made on when, why, and what types of humor to preserve.  </w:t>
      </w:r>
    </w:p>
    <w:p w:rsidR="00EA53F2" w:rsidRPr="00DF3A3B" w:rsidRDefault="00EA53F2" w:rsidP="00DF3A3B">
      <w:pPr>
        <w:spacing w:line="360" w:lineRule="auto"/>
        <w:jc w:val="both"/>
        <w:rPr>
          <w:rFonts w:ascii="Times New Roman" w:hAnsi="Times New Roman" w:cs="Times New Roman"/>
          <w:sz w:val="24"/>
          <w:szCs w:val="24"/>
        </w:rPr>
      </w:pPr>
    </w:p>
    <w:p w:rsidR="000A01D8" w:rsidRDefault="000A01D8" w:rsidP="00DF3A3B">
      <w:pPr>
        <w:spacing w:line="360" w:lineRule="auto"/>
        <w:jc w:val="both"/>
        <w:rPr>
          <w:rFonts w:ascii="Times New Roman" w:hAnsi="Times New Roman" w:cs="Times New Roman"/>
          <w:sz w:val="24"/>
          <w:szCs w:val="24"/>
        </w:rPr>
      </w:pPr>
      <w:r w:rsidRPr="000A01D8">
        <w:rPr>
          <w:rFonts w:ascii="Times New Roman" w:hAnsi="Times New Roman" w:cs="Times New Roman"/>
          <w:sz w:val="24"/>
          <w:szCs w:val="24"/>
        </w:rPr>
        <w:t>Mark Knights (University of Warwick)</w:t>
      </w:r>
    </w:p>
    <w:p w:rsidR="000A01D8" w:rsidRPr="000A01D8" w:rsidRDefault="000A01D8" w:rsidP="00DF3A3B">
      <w:pPr>
        <w:spacing w:line="360" w:lineRule="auto"/>
        <w:jc w:val="both"/>
        <w:rPr>
          <w:rFonts w:ascii="Times New Roman" w:hAnsi="Times New Roman" w:cs="Times New Roman"/>
          <w:b/>
          <w:sz w:val="24"/>
          <w:szCs w:val="24"/>
        </w:rPr>
      </w:pPr>
      <w:r w:rsidRPr="000A01D8">
        <w:rPr>
          <w:rFonts w:ascii="Times New Roman" w:hAnsi="Times New Roman" w:cs="Times New Roman"/>
          <w:b/>
          <w:color w:val="000000"/>
          <w:sz w:val="24"/>
          <w:szCs w:val="24"/>
          <w:shd w:val="clear" w:color="auto" w:fill="FFFFFF"/>
        </w:rPr>
        <w:t>'Corruption, satire, parody and the press'</w:t>
      </w:r>
      <w:bookmarkStart w:id="1" w:name="_GoBack"/>
      <w:bookmarkEnd w:id="1"/>
    </w:p>
    <w:p w:rsidR="000A01D8" w:rsidRDefault="000A01D8" w:rsidP="00DF3A3B">
      <w:pPr>
        <w:pBdr>
          <w:bottom w:val="single" w:sz="12" w:space="1" w:color="auto"/>
        </w:pBdr>
        <w:spacing w:line="360" w:lineRule="auto"/>
        <w:jc w:val="both"/>
        <w:rPr>
          <w:rFonts w:ascii="Times New Roman" w:hAnsi="Times New Roman" w:cs="Times New Roman"/>
          <w:color w:val="000000"/>
          <w:sz w:val="24"/>
          <w:szCs w:val="24"/>
          <w:shd w:val="clear" w:color="auto" w:fill="FFFFFF"/>
        </w:rPr>
      </w:pPr>
      <w:r w:rsidRPr="000A01D8">
        <w:rPr>
          <w:rFonts w:ascii="Times New Roman" w:hAnsi="Times New Roman" w:cs="Times New Roman"/>
          <w:color w:val="000000"/>
          <w:sz w:val="24"/>
          <w:szCs w:val="24"/>
          <w:shd w:val="clear" w:color="auto" w:fill="FFFFFF"/>
        </w:rPr>
        <w:t>My paper examines the close connection between satire and corruption across the early modern period. Satire, with its aims of exposing something hidden and correcting vice, was ideally suited as a genre to exposing corruption that perpetrators sought to hide and to chastising their greed, rapaciousness and hypocrisy. Such satire worked both verbally and visually. I will briefly examine the use and nature of stereotypes in satire, and discuss the manipulations of John Bull as an anti-corrupt persona, before focusing on some popular cheap printed satires of corruption published by William Hone in 1817 for which he was prosecuted for libel. His three trials raised interesting issues: about satirical parody and blasphemy (he had parodied the Litany and Creed); about humour (Hone claimed that ridiculing the ridiculous could not be libel); and about the connection between satire, corruption and a free press (since his trials were part of a government repression of cheap print).</w:t>
      </w:r>
    </w:p>
    <w:p w:rsidR="000A01D8" w:rsidRPr="000A01D8" w:rsidRDefault="000A01D8" w:rsidP="00DF3A3B">
      <w:pPr>
        <w:spacing w:line="360" w:lineRule="auto"/>
        <w:jc w:val="both"/>
        <w:rPr>
          <w:rFonts w:ascii="Times New Roman" w:hAnsi="Times New Roman" w:cs="Times New Roman"/>
          <w:sz w:val="24"/>
          <w:szCs w:val="24"/>
        </w:rPr>
      </w:pPr>
    </w:p>
    <w:p w:rsidR="00650453" w:rsidRPr="00DF3A3B" w:rsidRDefault="00650453"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Christopher </w:t>
      </w:r>
      <w:proofErr w:type="spellStart"/>
      <w:r w:rsidRPr="00DF3A3B">
        <w:rPr>
          <w:rFonts w:ascii="Times New Roman" w:hAnsi="Times New Roman" w:cs="Times New Roman"/>
          <w:sz w:val="24"/>
          <w:szCs w:val="24"/>
        </w:rPr>
        <w:t>Korten</w:t>
      </w:r>
      <w:proofErr w:type="spellEnd"/>
      <w:r w:rsidRPr="00DF3A3B">
        <w:rPr>
          <w:rFonts w:ascii="Times New Roman" w:hAnsi="Times New Roman" w:cs="Times New Roman"/>
          <w:sz w:val="24"/>
          <w:szCs w:val="24"/>
        </w:rPr>
        <w:t xml:space="preserve"> (Poznan/Seoul)</w:t>
      </w:r>
    </w:p>
    <w:p w:rsidR="00650453" w:rsidRPr="00DF3A3B" w:rsidRDefault="00650453" w:rsidP="00DF3A3B">
      <w:pPr>
        <w:spacing w:line="360" w:lineRule="auto"/>
        <w:jc w:val="both"/>
        <w:rPr>
          <w:rFonts w:ascii="Times New Roman" w:hAnsi="Times New Roman" w:cs="Times New Roman"/>
          <w:b/>
          <w:sz w:val="24"/>
          <w:szCs w:val="24"/>
        </w:rPr>
      </w:pPr>
      <w:r w:rsidRPr="00DF3A3B">
        <w:rPr>
          <w:rFonts w:ascii="Times New Roman" w:hAnsi="Times New Roman" w:cs="Times New Roman"/>
          <w:b/>
          <w:sz w:val="24"/>
          <w:szCs w:val="24"/>
        </w:rPr>
        <w:lastRenderedPageBreak/>
        <w:t>Saintly Satire: satirical literature around the time of the papal conclaves</w:t>
      </w:r>
    </w:p>
    <w:p w:rsidR="00650453" w:rsidRPr="00DF3A3B" w:rsidRDefault="00650453"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The role of satire was a very popular literary feature of papal conclaves in Italy for centuries. Pamphlets, poems, paintings, and even plays were published during these interregna in order to draw attention to the personal foibles of possible papal successors or to mock this supposedly secret and sacred event. The popularity of the written forms of conclave satire was very high among the literate, except understandably for the ecclesiastical elite.</w:t>
      </w:r>
    </w:p>
    <w:p w:rsidR="00650453" w:rsidRPr="00DF3A3B" w:rsidRDefault="00650453"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ab/>
        <w:t>The significance of this satirical literature around the time of the election of a new pope has till now not been seriously examined. What this paper will do is discuss the various forms of papal satires during the 17</w:t>
      </w:r>
      <w:r w:rsidRPr="00DF3A3B">
        <w:rPr>
          <w:rFonts w:ascii="Times New Roman" w:hAnsi="Times New Roman" w:cs="Times New Roman"/>
          <w:sz w:val="24"/>
          <w:szCs w:val="24"/>
          <w:vertAlign w:val="superscript"/>
        </w:rPr>
        <w:t>th</w:t>
      </w:r>
      <w:r w:rsidRPr="00DF3A3B">
        <w:rPr>
          <w:rFonts w:ascii="Times New Roman" w:hAnsi="Times New Roman" w:cs="Times New Roman"/>
          <w:sz w:val="24"/>
          <w:szCs w:val="24"/>
        </w:rPr>
        <w:t xml:space="preserve"> and 18</w:t>
      </w:r>
      <w:r w:rsidRPr="00DF3A3B">
        <w:rPr>
          <w:rFonts w:ascii="Times New Roman" w:hAnsi="Times New Roman" w:cs="Times New Roman"/>
          <w:sz w:val="24"/>
          <w:szCs w:val="24"/>
          <w:vertAlign w:val="superscript"/>
        </w:rPr>
        <w:t>th</w:t>
      </w:r>
      <w:r w:rsidRPr="00DF3A3B">
        <w:rPr>
          <w:rFonts w:ascii="Times New Roman" w:hAnsi="Times New Roman" w:cs="Times New Roman"/>
          <w:sz w:val="24"/>
          <w:szCs w:val="24"/>
        </w:rPr>
        <w:t xml:space="preserve"> centuries, their contents, as well their reception. Given that the forms of satire are varied, this paper will compare them in terms of learned and lowly satire. </w:t>
      </w:r>
    </w:p>
    <w:p w:rsidR="00650453" w:rsidRPr="00DF3A3B" w:rsidRDefault="00650453" w:rsidP="00DF3A3B">
      <w:pPr>
        <w:pBdr>
          <w:bottom w:val="single" w:sz="6" w:space="1" w:color="auto"/>
        </w:pBd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ab/>
        <w:t>Finally, this paper will explore very briefly the differences in understanding of libel in the Italian context with that of Britain. To what extent could the literature impugn political or religious leaders (the Papal office encompassed both facets) before action, political or otherwise, was taken. In asking these questions, this paper will ultimately touch upon degrees of freedom in the press, which for the Papal States during this period has traditionally been viewed as rather restricted. Conclave satires, however, depart from this general depiction.</w:t>
      </w:r>
    </w:p>
    <w:p w:rsidR="00650453" w:rsidRPr="00DF3A3B" w:rsidRDefault="00650453" w:rsidP="00DF3A3B">
      <w:pPr>
        <w:spacing w:line="360" w:lineRule="auto"/>
        <w:jc w:val="both"/>
        <w:rPr>
          <w:rFonts w:ascii="Times New Roman" w:hAnsi="Times New Roman" w:cs="Times New Roman"/>
          <w:sz w:val="24"/>
          <w:szCs w:val="24"/>
        </w:rPr>
      </w:pPr>
    </w:p>
    <w:p w:rsidR="00650453" w:rsidRPr="00DF3A3B" w:rsidRDefault="00650453"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Katrina </w:t>
      </w:r>
      <w:proofErr w:type="spellStart"/>
      <w:r w:rsidRPr="00DF3A3B">
        <w:rPr>
          <w:rFonts w:ascii="Times New Roman" w:hAnsi="Times New Roman" w:cs="Times New Roman"/>
          <w:sz w:val="24"/>
          <w:szCs w:val="24"/>
        </w:rPr>
        <w:t>O’Loughlin</w:t>
      </w:r>
      <w:proofErr w:type="spellEnd"/>
      <w:r w:rsidRPr="00DF3A3B">
        <w:rPr>
          <w:rFonts w:ascii="Times New Roman" w:hAnsi="Times New Roman" w:cs="Times New Roman"/>
          <w:sz w:val="24"/>
          <w:szCs w:val="24"/>
        </w:rPr>
        <w:t xml:space="preserve"> (Western Australia) </w:t>
      </w:r>
    </w:p>
    <w:p w:rsidR="00650453" w:rsidRPr="00DF3A3B" w:rsidRDefault="00650453" w:rsidP="00DF3A3B">
      <w:pPr>
        <w:spacing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Lady Elizabeth Craven: sexual transgression and social satire in the late eighteenth century.</w:t>
      </w:r>
    </w:p>
    <w:p w:rsidR="00650453" w:rsidRPr="00DF3A3B" w:rsidRDefault="00650453" w:rsidP="00DF3A3B">
      <w:pPr>
        <w:spacing w:line="360" w:lineRule="auto"/>
        <w:jc w:val="both"/>
        <w:rPr>
          <w:rFonts w:ascii="Times New Roman" w:hAnsi="Times New Roman" w:cs="Times New Roman"/>
          <w:sz w:val="24"/>
          <w:szCs w:val="24"/>
          <w:shd w:val="clear" w:color="auto" w:fill="FFFFFF"/>
          <w:lang w:val="en-AU"/>
        </w:rPr>
      </w:pPr>
      <w:r w:rsidRPr="00DF3A3B">
        <w:rPr>
          <w:rFonts w:ascii="Times New Roman" w:hAnsi="Times New Roman" w:cs="Times New Roman"/>
          <w:sz w:val="24"/>
          <w:szCs w:val="24"/>
          <w:shd w:val="clear" w:color="auto" w:fill="FFFFFF"/>
          <w:lang w:val="en-AU"/>
        </w:rPr>
        <w:t>The great visual satirists of ‘the age of caricature’ (</w:t>
      </w:r>
      <w:proofErr w:type="spellStart"/>
      <w:r w:rsidRPr="00DF3A3B">
        <w:rPr>
          <w:rFonts w:ascii="Times New Roman" w:hAnsi="Times New Roman" w:cs="Times New Roman"/>
          <w:sz w:val="24"/>
          <w:szCs w:val="24"/>
          <w:shd w:val="clear" w:color="auto" w:fill="FFFFFF"/>
          <w:lang w:val="en-AU"/>
        </w:rPr>
        <w:t>Gillray</w:t>
      </w:r>
      <w:proofErr w:type="spellEnd"/>
      <w:r w:rsidRPr="00DF3A3B">
        <w:rPr>
          <w:rFonts w:ascii="Times New Roman" w:hAnsi="Times New Roman" w:cs="Times New Roman"/>
          <w:sz w:val="24"/>
          <w:szCs w:val="24"/>
          <w:shd w:val="clear" w:color="auto" w:fill="FFFFFF"/>
          <w:lang w:val="en-AU"/>
        </w:rPr>
        <w:t xml:space="preserve">, Rowlandson and Cruickshank), entertained an unprecedented newspaper and pamphlet audience with their political and social caricatures. Prominent among their subjects were the appearance, manners and sexual behaviours of women.  It is (still) easy to laugh, but what specific emotion or emotions does satire actually invoke? Laughter and disdain are clearly important aspects of satire’s power to move the viewer and mount its critique, and a central feature of eighteenth-century satire is the appeal to particular forms of wit, intellectual scorn and pleasure.  But sexualised satire also mobilises a remarkably similar range of emotions as racial and religious vilification: </w:t>
      </w:r>
      <w:r w:rsidRPr="00DF3A3B">
        <w:rPr>
          <w:rFonts w:ascii="Times New Roman" w:hAnsi="Times New Roman" w:cs="Times New Roman"/>
          <w:sz w:val="24"/>
          <w:szCs w:val="24"/>
          <w:shd w:val="clear" w:color="auto" w:fill="FFFFFF"/>
          <w:lang w:val="en-AU"/>
        </w:rPr>
        <w:lastRenderedPageBreak/>
        <w:t xml:space="preserve">disgust, fear, anger, and hatred.  Like these it is often highly somatised and deliberately crude, and a powerful mode for the regulation and reinforcement of preferred social norms.  </w:t>
      </w:r>
    </w:p>
    <w:p w:rsidR="00650453" w:rsidRPr="00DF3A3B" w:rsidRDefault="00650453" w:rsidP="00DF3A3B">
      <w:pPr>
        <w:pBdr>
          <w:bottom w:val="single" w:sz="12" w:space="1" w:color="auto"/>
        </w:pBdr>
        <w:spacing w:line="360" w:lineRule="auto"/>
        <w:jc w:val="both"/>
        <w:rPr>
          <w:rFonts w:ascii="Times New Roman" w:hAnsi="Times New Roman" w:cs="Times New Roman"/>
          <w:sz w:val="24"/>
          <w:szCs w:val="24"/>
          <w:shd w:val="clear" w:color="auto" w:fill="FFFFFF"/>
          <w:lang w:val="en-AU"/>
        </w:rPr>
      </w:pPr>
      <w:r w:rsidRPr="00DF3A3B">
        <w:rPr>
          <w:rFonts w:ascii="Times New Roman" w:hAnsi="Times New Roman" w:cs="Times New Roman"/>
          <w:sz w:val="24"/>
          <w:szCs w:val="24"/>
          <w:shd w:val="clear" w:color="auto" w:fill="FFFFFF"/>
          <w:lang w:val="en-AU"/>
        </w:rPr>
        <w:t xml:space="preserve">I ground my discussion of satire in the historical example offered by the life, image and writing of Elizabeth Craven (1750-1828). In his </w:t>
      </w:r>
      <w:r w:rsidRPr="00DF3A3B">
        <w:rPr>
          <w:rFonts w:ascii="Times New Roman" w:hAnsi="Times New Roman" w:cs="Times New Roman"/>
          <w:i/>
          <w:sz w:val="24"/>
          <w:szCs w:val="24"/>
          <w:shd w:val="clear" w:color="auto" w:fill="FFFFFF"/>
          <w:lang w:val="en-AU"/>
        </w:rPr>
        <w:t>Life of Samuel Johnson</w:t>
      </w:r>
      <w:r w:rsidRPr="00DF3A3B">
        <w:rPr>
          <w:rFonts w:ascii="Times New Roman" w:hAnsi="Times New Roman" w:cs="Times New Roman"/>
          <w:sz w:val="24"/>
          <w:szCs w:val="24"/>
          <w:shd w:val="clear" w:color="auto" w:fill="FFFFFF"/>
          <w:lang w:val="en-AU"/>
        </w:rPr>
        <w:t xml:space="preserve"> (1791), Boswell referred to her as ‘the beautiful, gay, and fascinating Lady Craven’. Craven was subject to acute and very public satire from the </w:t>
      </w:r>
      <w:proofErr w:type="spellStart"/>
      <w:r w:rsidRPr="00DF3A3B">
        <w:rPr>
          <w:rFonts w:ascii="Times New Roman" w:hAnsi="Times New Roman" w:cs="Times New Roman"/>
          <w:sz w:val="24"/>
          <w:szCs w:val="24"/>
          <w:shd w:val="clear" w:color="auto" w:fill="FFFFFF"/>
          <w:lang w:val="en-AU"/>
        </w:rPr>
        <w:t>mid 1770s</w:t>
      </w:r>
      <w:proofErr w:type="spellEnd"/>
      <w:r w:rsidRPr="00DF3A3B">
        <w:rPr>
          <w:rFonts w:ascii="Times New Roman" w:hAnsi="Times New Roman" w:cs="Times New Roman"/>
          <w:sz w:val="24"/>
          <w:szCs w:val="24"/>
          <w:shd w:val="clear" w:color="auto" w:fill="FFFFFF"/>
          <w:lang w:val="en-AU"/>
        </w:rPr>
        <w:t xml:space="preserve"> to the 1790s: attention was divided between ridicule for her sexual behaviours and literary ambitions. Popular fascination with sexual scandal was of course hardly unprecedented, there are a number of significant female subjects at this period.  But Craven is perhaps unparalleled in the extant range and nature of satire levelled against a private (living) individual.  This paper explores contemporary references to Craven in private correspondence, published prints, and a remarkable ceramic caricature teapot. Why was Craven such a target at this period, and what might these strangely ‘polite’ satires suggest about changing sexual and social expectations of late eighteenth–century Europe?</w:t>
      </w:r>
    </w:p>
    <w:p w:rsidR="00402CED" w:rsidRPr="00DF3A3B" w:rsidRDefault="00402CED" w:rsidP="00DF3A3B">
      <w:pPr>
        <w:spacing w:line="360" w:lineRule="auto"/>
        <w:jc w:val="both"/>
        <w:rPr>
          <w:rFonts w:ascii="Times New Roman" w:hAnsi="Times New Roman" w:cs="Times New Roman"/>
          <w:b/>
          <w:i/>
          <w:sz w:val="24"/>
          <w:szCs w:val="24"/>
        </w:rPr>
      </w:pPr>
    </w:p>
    <w:p w:rsidR="00525DC2" w:rsidRDefault="00525DC2" w:rsidP="00DF3A3B">
      <w:pPr>
        <w:spacing w:line="360" w:lineRule="auto"/>
        <w:jc w:val="both"/>
        <w:rPr>
          <w:rFonts w:ascii="Times New Roman" w:hAnsi="Times New Roman" w:cs="Times New Roman"/>
          <w:sz w:val="24"/>
          <w:szCs w:val="24"/>
        </w:rPr>
      </w:pPr>
    </w:p>
    <w:p w:rsidR="00402CED" w:rsidRPr="00DF3A3B" w:rsidRDefault="00402CED"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Pauline Mackay (Glasgow)</w:t>
      </w:r>
    </w:p>
    <w:p w:rsidR="00402CED" w:rsidRPr="00DF3A3B" w:rsidRDefault="00402CED" w:rsidP="00DF3A3B">
      <w:pPr>
        <w:spacing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Sex, Laughter and Satire: The Bawdy Burns</w:t>
      </w:r>
    </w:p>
    <w:p w:rsidR="00402CED" w:rsidRPr="00DF3A3B" w:rsidRDefault="00402CED" w:rsidP="00DF3A3B">
      <w:pPr>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Robert </w:t>
      </w:r>
      <w:proofErr w:type="spellStart"/>
      <w:r w:rsidRPr="00DF3A3B">
        <w:rPr>
          <w:rFonts w:ascii="Times New Roman" w:hAnsi="Times New Roman" w:cs="Times New Roman"/>
          <w:sz w:val="24"/>
          <w:szCs w:val="24"/>
        </w:rPr>
        <w:t>Burns’s</w:t>
      </w:r>
      <w:proofErr w:type="spellEnd"/>
      <w:r w:rsidRPr="00DF3A3B">
        <w:rPr>
          <w:rFonts w:ascii="Times New Roman" w:hAnsi="Times New Roman" w:cs="Times New Roman"/>
          <w:sz w:val="24"/>
          <w:szCs w:val="24"/>
        </w:rPr>
        <w:t xml:space="preserve"> (1759-1796) bawdy song and verse has been relatively little explored by literary critics. Reserved, even sanctimonious attitudes towards sexuality, gender and religion common in </w:t>
      </w:r>
      <w:proofErr w:type="spellStart"/>
      <w:r w:rsidRPr="00DF3A3B">
        <w:rPr>
          <w:rFonts w:ascii="Times New Roman" w:hAnsi="Times New Roman" w:cs="Times New Roman"/>
          <w:sz w:val="24"/>
          <w:szCs w:val="24"/>
        </w:rPr>
        <w:t>Burns’s</w:t>
      </w:r>
      <w:proofErr w:type="spellEnd"/>
      <w:r w:rsidRPr="00DF3A3B">
        <w:rPr>
          <w:rFonts w:ascii="Times New Roman" w:hAnsi="Times New Roman" w:cs="Times New Roman"/>
          <w:sz w:val="24"/>
          <w:szCs w:val="24"/>
        </w:rPr>
        <w:t xml:space="preserve"> time rendered the bawdy aspect of the poet’s work largely taboo, and so a significant part of the Burns canon was considerably censored or remained substantially ‘underground’. Following </w:t>
      </w:r>
      <w:proofErr w:type="spellStart"/>
      <w:r w:rsidRPr="00DF3A3B">
        <w:rPr>
          <w:rFonts w:ascii="Times New Roman" w:hAnsi="Times New Roman" w:cs="Times New Roman"/>
          <w:sz w:val="24"/>
          <w:szCs w:val="24"/>
        </w:rPr>
        <w:t>Burns’s</w:t>
      </w:r>
      <w:proofErr w:type="spellEnd"/>
      <w:r w:rsidRPr="00DF3A3B">
        <w:rPr>
          <w:rFonts w:ascii="Times New Roman" w:hAnsi="Times New Roman" w:cs="Times New Roman"/>
          <w:sz w:val="24"/>
          <w:szCs w:val="24"/>
        </w:rPr>
        <w:t xml:space="preserve"> death, documents and letters that were considered likely to provoke hostility owing to the poet’s unorthodox religious expression, egalitarian political principles and, indeed, his fascination with the opposite sex, were either destroyed or suppressed. Thankfully, a significant number of </w:t>
      </w:r>
      <w:proofErr w:type="spellStart"/>
      <w:r w:rsidRPr="00DF3A3B">
        <w:rPr>
          <w:rFonts w:ascii="Times New Roman" w:hAnsi="Times New Roman" w:cs="Times New Roman"/>
          <w:sz w:val="24"/>
          <w:szCs w:val="24"/>
        </w:rPr>
        <w:t>Burns’s</w:t>
      </w:r>
      <w:proofErr w:type="spellEnd"/>
      <w:r w:rsidRPr="00DF3A3B">
        <w:rPr>
          <w:rFonts w:ascii="Times New Roman" w:hAnsi="Times New Roman" w:cs="Times New Roman"/>
          <w:sz w:val="24"/>
          <w:szCs w:val="24"/>
        </w:rPr>
        <w:t xml:space="preserve"> bawdy productions survived ‘purification’ or even destruction by disapproving contemporaries and ‘prudent’ editors alike, and continued to circulate in unofficial publications, the most infamous collection of which is </w:t>
      </w:r>
      <w:r w:rsidRPr="00DF3A3B">
        <w:rPr>
          <w:rFonts w:ascii="Times New Roman" w:hAnsi="Times New Roman" w:cs="Times New Roman"/>
          <w:i/>
          <w:sz w:val="24"/>
          <w:szCs w:val="24"/>
        </w:rPr>
        <w:t>The Merry Muses of Caledonia</w:t>
      </w:r>
      <w:r w:rsidRPr="00DF3A3B">
        <w:rPr>
          <w:rFonts w:ascii="Times New Roman" w:hAnsi="Times New Roman" w:cs="Times New Roman"/>
          <w:sz w:val="24"/>
          <w:szCs w:val="24"/>
        </w:rPr>
        <w:t xml:space="preserve"> (1799). </w:t>
      </w:r>
    </w:p>
    <w:p w:rsidR="00402CED" w:rsidRPr="00DF3A3B" w:rsidRDefault="00402CED" w:rsidP="00DF3A3B">
      <w:pPr>
        <w:spacing w:after="0" w:line="360" w:lineRule="auto"/>
        <w:jc w:val="both"/>
        <w:rPr>
          <w:rFonts w:ascii="Times New Roman" w:hAnsi="Times New Roman" w:cs="Times New Roman"/>
          <w:sz w:val="24"/>
          <w:szCs w:val="24"/>
        </w:rPr>
      </w:pPr>
    </w:p>
    <w:p w:rsidR="00402CED" w:rsidRDefault="00402CED" w:rsidP="00DF3A3B">
      <w:pPr>
        <w:pBdr>
          <w:bottom w:val="single" w:sz="12" w:space="1" w:color="auto"/>
        </w:pBdr>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lastRenderedPageBreak/>
        <w:t xml:space="preserve">Burns famously authored scathing religious satires such as ‘Holy Willie’s Prayer’ and ‘The Holy Fair’, and while each of these poems pay tribute to the bawdy sensibility that informs much of his reserved </w:t>
      </w:r>
      <w:r w:rsidRPr="00DF3A3B">
        <w:rPr>
          <w:rFonts w:ascii="Times New Roman" w:hAnsi="Times New Roman" w:cs="Times New Roman"/>
          <w:i/>
          <w:sz w:val="24"/>
          <w:szCs w:val="24"/>
        </w:rPr>
        <w:t>oeuvre</w:t>
      </w:r>
      <w:r w:rsidRPr="00DF3A3B">
        <w:rPr>
          <w:rFonts w:ascii="Times New Roman" w:hAnsi="Times New Roman" w:cs="Times New Roman"/>
          <w:sz w:val="24"/>
          <w:szCs w:val="24"/>
        </w:rPr>
        <w:t xml:space="preserve">, such pieces are tame in comparison to the sexually explicit religious and political satires penned by the bard, circulated privately among his cronies, and eventually printed in </w:t>
      </w:r>
      <w:r w:rsidRPr="00DF3A3B">
        <w:rPr>
          <w:rFonts w:ascii="Times New Roman" w:hAnsi="Times New Roman" w:cs="Times New Roman"/>
          <w:i/>
          <w:sz w:val="24"/>
          <w:szCs w:val="24"/>
        </w:rPr>
        <w:t>The Merry Muses</w:t>
      </w:r>
      <w:r w:rsidRPr="00DF3A3B">
        <w:rPr>
          <w:rFonts w:ascii="Times New Roman" w:hAnsi="Times New Roman" w:cs="Times New Roman"/>
          <w:sz w:val="24"/>
          <w:szCs w:val="24"/>
        </w:rPr>
        <w:t xml:space="preserve">. This paper will consider </w:t>
      </w:r>
      <w:proofErr w:type="spellStart"/>
      <w:r w:rsidRPr="00DF3A3B">
        <w:rPr>
          <w:rFonts w:ascii="Times New Roman" w:hAnsi="Times New Roman" w:cs="Times New Roman"/>
          <w:sz w:val="24"/>
          <w:szCs w:val="24"/>
        </w:rPr>
        <w:t>Burns’s</w:t>
      </w:r>
      <w:proofErr w:type="spellEnd"/>
      <w:r w:rsidRPr="00DF3A3B">
        <w:rPr>
          <w:rFonts w:ascii="Times New Roman" w:hAnsi="Times New Roman" w:cs="Times New Roman"/>
          <w:sz w:val="24"/>
          <w:szCs w:val="24"/>
        </w:rPr>
        <w:t xml:space="preserve"> employment of the bawdy genre as a means of entertainment by considering the subject matter of his bawdy verse alongside the manner in which he circulated/disseminated such pieces (</w:t>
      </w:r>
      <w:proofErr w:type="spellStart"/>
      <w:r w:rsidRPr="00DF3A3B">
        <w:rPr>
          <w:rFonts w:ascii="Times New Roman" w:hAnsi="Times New Roman" w:cs="Times New Roman"/>
          <w:sz w:val="24"/>
          <w:szCs w:val="24"/>
        </w:rPr>
        <w:t>eg</w:t>
      </w:r>
      <w:proofErr w:type="spellEnd"/>
      <w:r w:rsidRPr="00DF3A3B">
        <w:rPr>
          <w:rFonts w:ascii="Times New Roman" w:hAnsi="Times New Roman" w:cs="Times New Roman"/>
          <w:sz w:val="24"/>
          <w:szCs w:val="24"/>
        </w:rPr>
        <w:t xml:space="preserve">. for the enjoyment of the </w:t>
      </w:r>
      <w:proofErr w:type="spellStart"/>
      <w:r w:rsidRPr="00DF3A3B">
        <w:rPr>
          <w:rFonts w:ascii="Times New Roman" w:hAnsi="Times New Roman" w:cs="Times New Roman"/>
          <w:sz w:val="24"/>
          <w:szCs w:val="24"/>
        </w:rPr>
        <w:t>Crochallan</w:t>
      </w:r>
      <w:proofErr w:type="spellEnd"/>
      <w:r w:rsidRPr="00DF3A3B">
        <w:rPr>
          <w:rFonts w:ascii="Times New Roman" w:hAnsi="Times New Roman" w:cs="Times New Roman"/>
          <w:sz w:val="24"/>
          <w:szCs w:val="24"/>
        </w:rPr>
        <w:t xml:space="preserve"> </w:t>
      </w:r>
      <w:proofErr w:type="spellStart"/>
      <w:r w:rsidRPr="00DF3A3B">
        <w:rPr>
          <w:rFonts w:ascii="Times New Roman" w:hAnsi="Times New Roman" w:cs="Times New Roman"/>
          <w:sz w:val="24"/>
          <w:szCs w:val="24"/>
        </w:rPr>
        <w:t>Fencibles</w:t>
      </w:r>
      <w:proofErr w:type="spellEnd"/>
      <w:r w:rsidRPr="00DF3A3B">
        <w:rPr>
          <w:rFonts w:ascii="Times New Roman" w:hAnsi="Times New Roman" w:cs="Times New Roman"/>
          <w:sz w:val="24"/>
          <w:szCs w:val="24"/>
        </w:rPr>
        <w:t xml:space="preserve"> gentleman’s club in Edinburgh). Beyond this, it will be argued that Burns is motivated to write sexually-centred pieces, not (only) because he (sometimes) revels in smut, but because he views bawdry as a scathing and effective tool to scrutinise, from a sexual perspective, eighteenth-century religious, domestic and political culture.</w:t>
      </w:r>
    </w:p>
    <w:p w:rsidR="00525DC2" w:rsidRDefault="00525DC2" w:rsidP="00DF3A3B">
      <w:pPr>
        <w:spacing w:after="0" w:line="360" w:lineRule="auto"/>
        <w:jc w:val="both"/>
        <w:rPr>
          <w:rFonts w:ascii="Times New Roman" w:hAnsi="Times New Roman" w:cs="Times New Roman"/>
          <w:sz w:val="24"/>
          <w:szCs w:val="24"/>
        </w:rPr>
      </w:pPr>
    </w:p>
    <w:p w:rsidR="00525DC2" w:rsidRDefault="00525DC2" w:rsidP="00DF3A3B">
      <w:pPr>
        <w:spacing w:after="0" w:line="360" w:lineRule="auto"/>
        <w:jc w:val="both"/>
        <w:rPr>
          <w:rFonts w:ascii="Times New Roman" w:hAnsi="Times New Roman" w:cs="Times New Roman"/>
          <w:sz w:val="24"/>
          <w:szCs w:val="24"/>
        </w:rPr>
      </w:pPr>
    </w:p>
    <w:p w:rsidR="00525DC2" w:rsidRPr="00DF3A3B" w:rsidRDefault="00525DC2" w:rsidP="00DF3A3B">
      <w:pPr>
        <w:spacing w:after="0" w:line="360" w:lineRule="auto"/>
        <w:jc w:val="both"/>
        <w:rPr>
          <w:rFonts w:ascii="Times New Roman" w:hAnsi="Times New Roman" w:cs="Times New Roman"/>
          <w:sz w:val="24"/>
          <w:szCs w:val="24"/>
        </w:rPr>
      </w:pPr>
    </w:p>
    <w:p w:rsidR="00402CED" w:rsidRPr="00DF3A3B" w:rsidRDefault="00402CED" w:rsidP="00DF3A3B">
      <w:pPr>
        <w:spacing w:line="360" w:lineRule="auto"/>
        <w:jc w:val="both"/>
        <w:rPr>
          <w:rFonts w:ascii="Times New Roman" w:hAnsi="Times New Roman" w:cs="Times New Roman"/>
          <w:sz w:val="24"/>
          <w:szCs w:val="24"/>
        </w:rPr>
      </w:pPr>
    </w:p>
    <w:p w:rsidR="00650453" w:rsidRPr="00DF3A3B" w:rsidRDefault="00650453" w:rsidP="00DF3A3B">
      <w:pPr>
        <w:spacing w:line="360" w:lineRule="auto"/>
        <w:jc w:val="both"/>
        <w:rPr>
          <w:rFonts w:ascii="Times New Roman" w:hAnsi="Times New Roman" w:cs="Times New Roman"/>
          <w:sz w:val="24"/>
          <w:szCs w:val="24"/>
        </w:rPr>
      </w:pPr>
    </w:p>
    <w:p w:rsidR="00EA53F2" w:rsidRPr="00DF3A3B" w:rsidRDefault="00EA53F2"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Robert </w:t>
      </w:r>
      <w:proofErr w:type="spellStart"/>
      <w:r w:rsidRPr="00DF3A3B">
        <w:rPr>
          <w:rFonts w:ascii="Times New Roman" w:hAnsi="Times New Roman" w:cs="Times New Roman"/>
          <w:sz w:val="24"/>
          <w:szCs w:val="24"/>
        </w:rPr>
        <w:t>Maslen</w:t>
      </w:r>
      <w:proofErr w:type="spellEnd"/>
      <w:r w:rsidRPr="00DF3A3B">
        <w:rPr>
          <w:rFonts w:ascii="Times New Roman" w:hAnsi="Times New Roman" w:cs="Times New Roman"/>
          <w:sz w:val="24"/>
          <w:szCs w:val="24"/>
        </w:rPr>
        <w:t xml:space="preserve"> (Glasgow)</w:t>
      </w:r>
    </w:p>
    <w:p w:rsidR="00EA53F2" w:rsidRPr="00DF3A3B" w:rsidRDefault="00EA53F2" w:rsidP="00DF3A3B">
      <w:pPr>
        <w:pBdr>
          <w:bottom w:val="single" w:sz="6" w:space="1" w:color="auto"/>
        </w:pBdr>
        <w:spacing w:line="360" w:lineRule="auto"/>
        <w:jc w:val="both"/>
        <w:rPr>
          <w:rFonts w:ascii="Times New Roman" w:hAnsi="Times New Roman" w:cs="Times New Roman"/>
          <w:sz w:val="24"/>
          <w:szCs w:val="24"/>
        </w:rPr>
      </w:pPr>
      <w:r w:rsidRPr="00DF3A3B">
        <w:rPr>
          <w:rFonts w:ascii="Times New Roman" w:hAnsi="Times New Roman" w:cs="Times New Roman"/>
          <w:b/>
          <w:sz w:val="24"/>
          <w:szCs w:val="24"/>
        </w:rPr>
        <w:t>Laughable Letters in the 1550s: The Image of Idleness</w:t>
      </w:r>
      <w:r w:rsidRPr="00DF3A3B">
        <w:rPr>
          <w:rFonts w:ascii="Times New Roman" w:hAnsi="Times New Roman" w:cs="Times New Roman"/>
          <w:sz w:val="24"/>
          <w:szCs w:val="24"/>
        </w:rPr>
        <w:br/>
      </w:r>
      <w:r w:rsidRPr="00DF3A3B">
        <w:rPr>
          <w:rFonts w:ascii="Times New Roman" w:hAnsi="Times New Roman" w:cs="Times New Roman"/>
          <w:sz w:val="24"/>
          <w:szCs w:val="24"/>
        </w:rPr>
        <w:br/>
        <w:t xml:space="preserve">I am currently writing a book about the relationship between English comic prose fiction and reformation in the sixteenth century, and my paper will focus on the little-known epistolary 'novel' The Image of Idleness (1556). My contention is that this witty collection of letters from a would-be lothario, </w:t>
      </w:r>
      <w:proofErr w:type="spellStart"/>
      <w:r w:rsidRPr="00DF3A3B">
        <w:rPr>
          <w:rFonts w:ascii="Times New Roman" w:hAnsi="Times New Roman" w:cs="Times New Roman"/>
          <w:sz w:val="24"/>
          <w:szCs w:val="24"/>
        </w:rPr>
        <w:t>Bawdin</w:t>
      </w:r>
      <w:proofErr w:type="spellEnd"/>
      <w:r w:rsidRPr="00DF3A3B">
        <w:rPr>
          <w:rFonts w:ascii="Times New Roman" w:hAnsi="Times New Roman" w:cs="Times New Roman"/>
          <w:sz w:val="24"/>
          <w:szCs w:val="24"/>
        </w:rPr>
        <w:t xml:space="preserve"> Bachelor, to his friends and prospective wives and lovers, is in effect a complex satire on the dominance of contemporary</w:t>
      </w:r>
      <w:r w:rsidRPr="00DF3A3B">
        <w:rPr>
          <w:rFonts w:ascii="Times New Roman" w:hAnsi="Times New Roman" w:cs="Times New Roman"/>
          <w:sz w:val="24"/>
          <w:szCs w:val="24"/>
        </w:rPr>
        <w:br/>
        <w:t xml:space="preserve">religious and social life by 'vain-glory' or flattering self-delusion -otherwise known as 'false imaginations'. As a comic composition the book offers a cure for this collective disease through the therapeutic powers of laughter, as attested by the ancient physician Hippocrates. I shall also argue that the book taps into a vein of satire that was in full flow throughout the 1550s, and had been brilliantly exploited by Protestants and Catholics alike, from William Baldwin (in Beware the Cat, The Funerals of Edward the Sixth and The Mirror for </w:t>
      </w:r>
      <w:r w:rsidRPr="00DF3A3B">
        <w:rPr>
          <w:rFonts w:ascii="Times New Roman" w:hAnsi="Times New Roman" w:cs="Times New Roman"/>
          <w:sz w:val="24"/>
          <w:szCs w:val="24"/>
        </w:rPr>
        <w:lastRenderedPageBreak/>
        <w:t xml:space="preserve">Magistrates) to John Heywood (The Spider and the Fly), Thomas Cavendish (The Life of Wolsey), and the various authors of the verse 'flyting' between Davy </w:t>
      </w:r>
      <w:proofErr w:type="spellStart"/>
      <w:r w:rsidRPr="00DF3A3B">
        <w:rPr>
          <w:rFonts w:ascii="Times New Roman" w:hAnsi="Times New Roman" w:cs="Times New Roman"/>
          <w:sz w:val="24"/>
          <w:szCs w:val="24"/>
        </w:rPr>
        <w:t>Diker</w:t>
      </w:r>
      <w:proofErr w:type="spellEnd"/>
      <w:r w:rsidRPr="00DF3A3B">
        <w:rPr>
          <w:rFonts w:ascii="Times New Roman" w:hAnsi="Times New Roman" w:cs="Times New Roman"/>
          <w:sz w:val="24"/>
          <w:szCs w:val="24"/>
        </w:rPr>
        <w:t xml:space="preserve"> and his enemies.</w:t>
      </w:r>
    </w:p>
    <w:p w:rsidR="00EA53F2" w:rsidRPr="00DF3A3B" w:rsidRDefault="00EA53F2"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Fiona McCall (Portsmouth)</w:t>
      </w:r>
    </w:p>
    <w:p w:rsidR="00EA53F2" w:rsidRPr="00DF3A3B" w:rsidRDefault="00EA53F2" w:rsidP="00DF3A3B">
      <w:pPr>
        <w:spacing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 xml:space="preserve">‘The </w:t>
      </w:r>
      <w:proofErr w:type="spellStart"/>
      <w:r w:rsidRPr="00DF3A3B">
        <w:rPr>
          <w:rFonts w:ascii="Times New Roman" w:hAnsi="Times New Roman" w:cs="Times New Roman"/>
          <w:b/>
          <w:sz w:val="24"/>
          <w:szCs w:val="24"/>
        </w:rPr>
        <w:t>Devill’s</w:t>
      </w:r>
      <w:proofErr w:type="spellEnd"/>
      <w:r w:rsidRPr="00DF3A3B">
        <w:rPr>
          <w:rFonts w:ascii="Times New Roman" w:hAnsi="Times New Roman" w:cs="Times New Roman"/>
          <w:b/>
          <w:sz w:val="24"/>
          <w:szCs w:val="24"/>
        </w:rPr>
        <w:t xml:space="preserve"> office’: loyalist mockery of the interregnum church</w:t>
      </w:r>
    </w:p>
    <w:p w:rsidR="00EA53F2" w:rsidRPr="00DF3A3B" w:rsidRDefault="00EA53F2" w:rsidP="00DF3A3B">
      <w:pPr>
        <w:pBdr>
          <w:bottom w:val="single" w:sz="6" w:space="1" w:color="auto"/>
        </w:pBd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For seventeenth-century English clergy, cultivating a reputation for conviviality, wit and humour often helped in winning over the affections of local </w:t>
      </w:r>
      <w:proofErr w:type="gramStart"/>
      <w:r w:rsidRPr="00DF3A3B">
        <w:rPr>
          <w:rFonts w:ascii="Times New Roman" w:hAnsi="Times New Roman" w:cs="Times New Roman"/>
          <w:sz w:val="24"/>
          <w:szCs w:val="24"/>
        </w:rPr>
        <w:t>gentry</w:t>
      </w:r>
      <w:proofErr w:type="gramEnd"/>
      <w:r w:rsidRPr="00DF3A3B">
        <w:rPr>
          <w:rFonts w:ascii="Times New Roman" w:hAnsi="Times New Roman" w:cs="Times New Roman"/>
          <w:sz w:val="24"/>
          <w:szCs w:val="24"/>
        </w:rPr>
        <w:t xml:space="preserve"> society.  During the interregnum, as  traditionalists stood by dismayed by radical alterations to the practices of parish worship, this transmogrified into a new more savage strain of black ironic humour against the ‘new lights’ implementing these changes. Loyalist accounts of these times from the John Walker archive in the Bodleian Library, written down in the early 1700s, contain a rich seam of mockery against the strange doctrines and odd behaviour of the Independent and Presbyterian ‘intruders’ who displaced loyalists in many parish churches during the 1640s and 1650s.   Loyalist satirists took no prisoners in itemising the ‘frothy, windy distempers’ of the ‘crazy </w:t>
      </w:r>
      <w:proofErr w:type="spellStart"/>
      <w:r w:rsidRPr="00DF3A3B">
        <w:rPr>
          <w:rFonts w:ascii="Times New Roman" w:hAnsi="Times New Roman" w:cs="Times New Roman"/>
          <w:sz w:val="24"/>
          <w:szCs w:val="24"/>
        </w:rPr>
        <w:t>crackt</w:t>
      </w:r>
      <w:proofErr w:type="spellEnd"/>
      <w:r w:rsidRPr="00DF3A3B">
        <w:rPr>
          <w:rFonts w:ascii="Times New Roman" w:hAnsi="Times New Roman" w:cs="Times New Roman"/>
          <w:sz w:val="24"/>
          <w:szCs w:val="24"/>
        </w:rPr>
        <w:t xml:space="preserve">’ brains of those considered legitimate targets: puritan clergy; parliamentary </w:t>
      </w:r>
      <w:proofErr w:type="spellStart"/>
      <w:r w:rsidRPr="00DF3A3B">
        <w:rPr>
          <w:rFonts w:ascii="Times New Roman" w:hAnsi="Times New Roman" w:cs="Times New Roman"/>
          <w:sz w:val="24"/>
          <w:szCs w:val="24"/>
        </w:rPr>
        <w:t>sequestrators</w:t>
      </w:r>
      <w:proofErr w:type="spellEnd"/>
      <w:r w:rsidRPr="00DF3A3B">
        <w:rPr>
          <w:rFonts w:ascii="Times New Roman" w:hAnsi="Times New Roman" w:cs="Times New Roman"/>
          <w:sz w:val="24"/>
          <w:szCs w:val="24"/>
        </w:rPr>
        <w:t xml:space="preserve">; committee men; over-weaning female parishioners. The John Walker archive formed the basis for John Walker’s 1714 book now known as the </w:t>
      </w:r>
      <w:r w:rsidRPr="00DF3A3B">
        <w:rPr>
          <w:rFonts w:ascii="Times New Roman" w:hAnsi="Times New Roman" w:cs="Times New Roman"/>
          <w:i/>
          <w:sz w:val="24"/>
          <w:szCs w:val="24"/>
        </w:rPr>
        <w:t>Suffering of the Clergy</w:t>
      </w:r>
      <w:r w:rsidRPr="00DF3A3B">
        <w:rPr>
          <w:rFonts w:ascii="Times New Roman" w:hAnsi="Times New Roman" w:cs="Times New Roman"/>
          <w:sz w:val="24"/>
          <w:szCs w:val="24"/>
        </w:rPr>
        <w:t xml:space="preserve">.  But none of this voluminous catalogue of satire against the loyalists’ religious opponents was thought fit for publication within it.  For to do so, Walker had been advised, was the ‘devil’s office’, ill-befitting a ‘good Christian or a Divine’.  This paper will consider loyalist satirical discourse against the interregnum church from the Walker correspondence and other loyalist sources. It will investigate the </w:t>
      </w:r>
      <w:proofErr w:type="spellStart"/>
      <w:r w:rsidRPr="00DF3A3B">
        <w:rPr>
          <w:rFonts w:ascii="Times New Roman" w:hAnsi="Times New Roman" w:cs="Times New Roman"/>
          <w:sz w:val="24"/>
          <w:szCs w:val="24"/>
        </w:rPr>
        <w:t>anticlericalist</w:t>
      </w:r>
      <w:proofErr w:type="spellEnd"/>
      <w:r w:rsidRPr="00DF3A3B">
        <w:rPr>
          <w:rFonts w:ascii="Times New Roman" w:hAnsi="Times New Roman" w:cs="Times New Roman"/>
          <w:sz w:val="24"/>
          <w:szCs w:val="24"/>
        </w:rPr>
        <w:t xml:space="preserve"> archetypes of the ‘Curse ye </w:t>
      </w:r>
      <w:proofErr w:type="spellStart"/>
      <w:r w:rsidRPr="00DF3A3B">
        <w:rPr>
          <w:rFonts w:ascii="Times New Roman" w:hAnsi="Times New Roman" w:cs="Times New Roman"/>
          <w:sz w:val="24"/>
          <w:szCs w:val="24"/>
        </w:rPr>
        <w:t>Meroz</w:t>
      </w:r>
      <w:proofErr w:type="spellEnd"/>
      <w:r w:rsidRPr="00DF3A3B">
        <w:rPr>
          <w:rFonts w:ascii="Times New Roman" w:hAnsi="Times New Roman" w:cs="Times New Roman"/>
          <w:sz w:val="24"/>
          <w:szCs w:val="24"/>
        </w:rPr>
        <w:t>’ Presbyterians, excessively-rigid Calvinists and self-serving Independents found in contemporary letters, commonplace books, poetry and published literature.  It will show how humour, frequently cruel, surprising-often sexual or scatological considering its clerical authorship, acted as a psychological safety valve allowing loyalists some means to document what they saw as the excesses of the times and to sustain a vibrant  oppositional subculture.</w:t>
      </w:r>
    </w:p>
    <w:p w:rsidR="0065668C" w:rsidRPr="00DF3A3B" w:rsidRDefault="0065668C"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Cassie Miura (Michigan)</w:t>
      </w:r>
    </w:p>
    <w:p w:rsidR="0065668C" w:rsidRPr="00DF3A3B" w:rsidRDefault="0065668C" w:rsidP="00DF3A3B">
      <w:pPr>
        <w:autoSpaceDE w:val="0"/>
        <w:autoSpaceDN w:val="0"/>
        <w:adjustRightInd w:val="0"/>
        <w:spacing w:after="0" w:line="360" w:lineRule="auto"/>
        <w:jc w:val="both"/>
        <w:rPr>
          <w:rFonts w:ascii="Times New Roman" w:hAnsi="Times New Roman" w:cs="Times New Roman"/>
          <w:sz w:val="24"/>
          <w:szCs w:val="24"/>
        </w:rPr>
      </w:pPr>
    </w:p>
    <w:p w:rsidR="0065668C" w:rsidRPr="00DF3A3B" w:rsidRDefault="0065668C" w:rsidP="00DF3A3B">
      <w:pPr>
        <w:autoSpaceDE w:val="0"/>
        <w:autoSpaceDN w:val="0"/>
        <w:adjustRightInd w:val="0"/>
        <w:spacing w:after="0"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Dead Clods of Sadness or Light Squibs of Mirth”: Laughter in the Poetry of John Donne</w:t>
      </w:r>
    </w:p>
    <w:p w:rsidR="00EA53F2" w:rsidRPr="00DF3A3B" w:rsidRDefault="0065668C" w:rsidP="00DF3A3B">
      <w:pPr>
        <w:pBdr>
          <w:bottom w:val="single" w:sz="12" w:space="1" w:color="auto"/>
        </w:pBd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lastRenderedPageBreak/>
        <w:t xml:space="preserve">Although Donne’s changing attitude toward satire informs his own narrative of conversion from the amorous Jack Donne to the soberly devout </w:t>
      </w:r>
      <w:proofErr w:type="spellStart"/>
      <w:r w:rsidRPr="00DF3A3B">
        <w:rPr>
          <w:rFonts w:ascii="Times New Roman" w:hAnsi="Times New Roman" w:cs="Times New Roman"/>
          <w:sz w:val="24"/>
          <w:szCs w:val="24"/>
        </w:rPr>
        <w:t>Dr.</w:t>
      </w:r>
      <w:proofErr w:type="spellEnd"/>
      <w:r w:rsidRPr="00DF3A3B">
        <w:rPr>
          <w:rFonts w:ascii="Times New Roman" w:hAnsi="Times New Roman" w:cs="Times New Roman"/>
          <w:sz w:val="24"/>
          <w:szCs w:val="24"/>
        </w:rPr>
        <w:t xml:space="preserve"> Donne, few scholars have considered the status of laughter in his work. This paper argues that laughter not only informs Donne’s habits of </w:t>
      </w:r>
      <w:proofErr w:type="spellStart"/>
      <w:r w:rsidRPr="00DF3A3B">
        <w:rPr>
          <w:rFonts w:ascii="Times New Roman" w:hAnsi="Times New Roman" w:cs="Times New Roman"/>
          <w:sz w:val="24"/>
          <w:szCs w:val="24"/>
        </w:rPr>
        <w:t>self scrutiny</w:t>
      </w:r>
      <w:proofErr w:type="spellEnd"/>
      <w:r w:rsidRPr="00DF3A3B">
        <w:rPr>
          <w:rFonts w:ascii="Times New Roman" w:hAnsi="Times New Roman" w:cs="Times New Roman"/>
          <w:sz w:val="24"/>
          <w:szCs w:val="24"/>
        </w:rPr>
        <w:t xml:space="preserve"> but also his representation of devotional practice. In the satires, for instance, Donne draws upon early modern medical theories that tie laughter to the purgation of melancholy </w:t>
      </w:r>
      <w:proofErr w:type="spellStart"/>
      <w:r w:rsidRPr="00DF3A3B">
        <w:rPr>
          <w:rFonts w:ascii="Times New Roman" w:hAnsi="Times New Roman" w:cs="Times New Roman"/>
          <w:sz w:val="24"/>
          <w:szCs w:val="24"/>
        </w:rPr>
        <w:t>humors</w:t>
      </w:r>
      <w:proofErr w:type="spellEnd"/>
      <w:r w:rsidRPr="00DF3A3B">
        <w:rPr>
          <w:rFonts w:ascii="Times New Roman" w:hAnsi="Times New Roman" w:cs="Times New Roman"/>
          <w:sz w:val="24"/>
          <w:szCs w:val="24"/>
        </w:rPr>
        <w:t xml:space="preserve"> and the physiological function of the spleen. While Rom</w:t>
      </w:r>
      <w:r w:rsidR="00525DC2">
        <w:rPr>
          <w:rFonts w:ascii="Times New Roman" w:hAnsi="Times New Roman" w:cs="Times New Roman"/>
          <w:sz w:val="24"/>
          <w:szCs w:val="24"/>
        </w:rPr>
        <w:t xml:space="preserve">an satire typically assumes the </w:t>
      </w:r>
      <w:r w:rsidRPr="00DF3A3B">
        <w:rPr>
          <w:rFonts w:ascii="Times New Roman" w:hAnsi="Times New Roman" w:cs="Times New Roman"/>
          <w:sz w:val="24"/>
          <w:szCs w:val="24"/>
        </w:rPr>
        <w:t>reliability of the voice speaking out against declining mores, Donne’s more introspective satire calls this voice into question. The speaker of “</w:t>
      </w:r>
      <w:proofErr w:type="spellStart"/>
      <w:r w:rsidRPr="00DF3A3B">
        <w:rPr>
          <w:rFonts w:ascii="Times New Roman" w:hAnsi="Times New Roman" w:cs="Times New Roman"/>
          <w:sz w:val="24"/>
          <w:szCs w:val="24"/>
        </w:rPr>
        <w:t>Satyre</w:t>
      </w:r>
      <w:proofErr w:type="spellEnd"/>
      <w:r w:rsidRPr="00DF3A3B">
        <w:rPr>
          <w:rFonts w:ascii="Times New Roman" w:hAnsi="Times New Roman" w:cs="Times New Roman"/>
          <w:sz w:val="24"/>
          <w:szCs w:val="24"/>
        </w:rPr>
        <w:t xml:space="preserve"> III,” who attempts to restrain his laughter, forces the reader to consider whether satire ultimately diagnoses the sickness and moral failings of the speaker’s age or the sickness and moral failings of the speaker himself. In the </w:t>
      </w:r>
      <w:r w:rsidRPr="00DF3A3B">
        <w:rPr>
          <w:rFonts w:ascii="Times New Roman" w:hAnsi="Times New Roman" w:cs="Times New Roman"/>
          <w:i/>
          <w:iCs/>
          <w:sz w:val="24"/>
          <w:szCs w:val="24"/>
        </w:rPr>
        <w:t>Holy</w:t>
      </w:r>
      <w:r w:rsidRPr="00DF3A3B">
        <w:rPr>
          <w:rFonts w:ascii="Times New Roman" w:hAnsi="Times New Roman" w:cs="Times New Roman"/>
          <w:sz w:val="24"/>
          <w:szCs w:val="24"/>
        </w:rPr>
        <w:t xml:space="preserve"> </w:t>
      </w:r>
      <w:r w:rsidRPr="00DF3A3B">
        <w:rPr>
          <w:rFonts w:ascii="Times New Roman" w:hAnsi="Times New Roman" w:cs="Times New Roman"/>
          <w:i/>
          <w:iCs/>
          <w:sz w:val="24"/>
          <w:szCs w:val="24"/>
        </w:rPr>
        <w:t>Sonnets</w:t>
      </w:r>
      <w:r w:rsidRPr="00DF3A3B">
        <w:rPr>
          <w:rFonts w:ascii="Times New Roman" w:hAnsi="Times New Roman" w:cs="Times New Roman"/>
          <w:sz w:val="24"/>
          <w:szCs w:val="24"/>
        </w:rPr>
        <w:t>, the speaker’s scoffing attitude similarly hinders his at</w:t>
      </w:r>
      <w:r w:rsidR="00525DC2">
        <w:rPr>
          <w:rFonts w:ascii="Times New Roman" w:hAnsi="Times New Roman" w:cs="Times New Roman"/>
          <w:sz w:val="24"/>
          <w:szCs w:val="24"/>
        </w:rPr>
        <w:t xml:space="preserve">tempts to sincerely address god </w:t>
      </w:r>
      <w:r w:rsidRPr="00DF3A3B">
        <w:rPr>
          <w:rFonts w:ascii="Times New Roman" w:hAnsi="Times New Roman" w:cs="Times New Roman"/>
          <w:sz w:val="24"/>
          <w:szCs w:val="24"/>
        </w:rPr>
        <w:t xml:space="preserve">and so turn the devotional sonnet into a parody. While we cannot so easily conflate Donne’s speakers with the poet himself, Donne’s description of his own “riddling disposition” points to a greater tendency to interpret sardonic laughter and irreverent wit in humoral terms. Whether that “Monarch of Wit” ultimately sought to elicit or condemn laughter, understanding his use of </w:t>
      </w:r>
      <w:proofErr w:type="spellStart"/>
      <w:r w:rsidRPr="00DF3A3B">
        <w:rPr>
          <w:rFonts w:ascii="Times New Roman" w:hAnsi="Times New Roman" w:cs="Times New Roman"/>
          <w:sz w:val="24"/>
          <w:szCs w:val="24"/>
        </w:rPr>
        <w:t>humor</w:t>
      </w:r>
      <w:proofErr w:type="spellEnd"/>
      <w:r w:rsidRPr="00DF3A3B">
        <w:rPr>
          <w:rFonts w:ascii="Times New Roman" w:hAnsi="Times New Roman" w:cs="Times New Roman"/>
          <w:sz w:val="24"/>
          <w:szCs w:val="24"/>
        </w:rPr>
        <w:t xml:space="preserve"> is integral to understanding his life and work.</w:t>
      </w:r>
    </w:p>
    <w:p w:rsidR="00525DC2" w:rsidRDefault="00525DC2" w:rsidP="00DF3A3B">
      <w:pPr>
        <w:autoSpaceDE w:val="0"/>
        <w:autoSpaceDN w:val="0"/>
        <w:adjustRightInd w:val="0"/>
        <w:spacing w:after="0" w:line="360" w:lineRule="auto"/>
        <w:jc w:val="both"/>
        <w:rPr>
          <w:rFonts w:ascii="Times New Roman" w:hAnsi="Times New Roman" w:cs="Times New Roman"/>
          <w:sz w:val="24"/>
          <w:szCs w:val="24"/>
        </w:rPr>
      </w:pPr>
    </w:p>
    <w:p w:rsidR="00525DC2" w:rsidRPr="00DF3A3B" w:rsidRDefault="00525DC2" w:rsidP="00DF3A3B">
      <w:pPr>
        <w:autoSpaceDE w:val="0"/>
        <w:autoSpaceDN w:val="0"/>
        <w:adjustRightInd w:val="0"/>
        <w:spacing w:after="0" w:line="360" w:lineRule="auto"/>
        <w:jc w:val="both"/>
        <w:rPr>
          <w:rFonts w:ascii="Times New Roman" w:hAnsi="Times New Roman" w:cs="Times New Roman"/>
          <w:sz w:val="24"/>
          <w:szCs w:val="24"/>
        </w:rPr>
      </w:pPr>
    </w:p>
    <w:p w:rsidR="0065668C" w:rsidRPr="00DF3A3B" w:rsidRDefault="0065668C" w:rsidP="00DF3A3B">
      <w:pPr>
        <w:autoSpaceDE w:val="0"/>
        <w:autoSpaceDN w:val="0"/>
        <w:adjustRightInd w:val="0"/>
        <w:spacing w:after="0" w:line="360" w:lineRule="auto"/>
        <w:jc w:val="both"/>
        <w:rPr>
          <w:rFonts w:ascii="Times New Roman" w:hAnsi="Times New Roman" w:cs="Times New Roman"/>
          <w:sz w:val="24"/>
          <w:szCs w:val="24"/>
        </w:rPr>
      </w:pPr>
    </w:p>
    <w:p w:rsidR="001C614A" w:rsidRPr="00DF3A3B" w:rsidRDefault="001C614A" w:rsidP="00DF3A3B">
      <w:pPr>
        <w:spacing w:line="360" w:lineRule="auto"/>
        <w:jc w:val="both"/>
        <w:rPr>
          <w:rFonts w:ascii="Times New Roman" w:hAnsi="Times New Roman" w:cs="Times New Roman"/>
          <w:sz w:val="24"/>
          <w:szCs w:val="24"/>
          <w:lang w:val="en-US"/>
        </w:rPr>
      </w:pPr>
      <w:r w:rsidRPr="00DF3A3B">
        <w:rPr>
          <w:rFonts w:ascii="Times New Roman" w:hAnsi="Times New Roman" w:cs="Times New Roman"/>
          <w:sz w:val="24"/>
          <w:szCs w:val="24"/>
          <w:lang w:val="en-US"/>
        </w:rPr>
        <w:t xml:space="preserve">Ivo </w:t>
      </w:r>
      <w:proofErr w:type="spellStart"/>
      <w:r w:rsidRPr="00DF3A3B">
        <w:rPr>
          <w:rFonts w:ascii="Times New Roman" w:hAnsi="Times New Roman" w:cs="Times New Roman"/>
          <w:sz w:val="24"/>
          <w:szCs w:val="24"/>
          <w:lang w:val="en-US"/>
        </w:rPr>
        <w:t>Nieuwenhuis</w:t>
      </w:r>
      <w:proofErr w:type="spellEnd"/>
    </w:p>
    <w:p w:rsidR="001C614A" w:rsidRPr="00DF3A3B" w:rsidRDefault="001C614A" w:rsidP="00DF3A3B">
      <w:pPr>
        <w:spacing w:line="360" w:lineRule="auto"/>
        <w:jc w:val="both"/>
        <w:rPr>
          <w:rFonts w:ascii="Times New Roman" w:hAnsi="Times New Roman" w:cs="Times New Roman"/>
          <w:b/>
          <w:sz w:val="24"/>
          <w:szCs w:val="24"/>
          <w:lang w:val="en-US"/>
        </w:rPr>
      </w:pPr>
      <w:r w:rsidRPr="00DF3A3B">
        <w:rPr>
          <w:rFonts w:ascii="Times New Roman" w:hAnsi="Times New Roman" w:cs="Times New Roman"/>
          <w:b/>
          <w:sz w:val="24"/>
          <w:szCs w:val="24"/>
          <w:lang w:val="en-US"/>
        </w:rPr>
        <w:t>Between seriousness and laughter: the image of satire as derived from some eighteenth-century Dutch case.</w:t>
      </w:r>
    </w:p>
    <w:p w:rsidR="001C614A" w:rsidRPr="00DF3A3B" w:rsidRDefault="001C614A" w:rsidP="00DF3A3B">
      <w:pPr>
        <w:spacing w:line="360" w:lineRule="auto"/>
        <w:jc w:val="both"/>
        <w:rPr>
          <w:rFonts w:ascii="Times New Roman" w:hAnsi="Times New Roman" w:cs="Times New Roman"/>
          <w:sz w:val="24"/>
          <w:szCs w:val="24"/>
          <w:lang w:val="en-US"/>
        </w:rPr>
      </w:pPr>
      <w:r w:rsidRPr="00DF3A3B">
        <w:rPr>
          <w:rFonts w:ascii="Times New Roman" w:hAnsi="Times New Roman" w:cs="Times New Roman"/>
          <w:sz w:val="24"/>
          <w:szCs w:val="24"/>
          <w:lang w:val="en-US"/>
        </w:rPr>
        <w:t xml:space="preserve">Satires offer themselves to the audience in all kinds of forms: from novels to pamphlets, from cartoons to ritual performances, from learned wit to slanderous attacks. This was as much the case in early modern Europe as it is in contemporary (Western) society. Still, in all their variety, satirical utterances seem to share at least one characteristic, namely their double bind to both seriousness and laughter. In my paper, I would like to </w:t>
      </w:r>
      <w:proofErr w:type="spellStart"/>
      <w:r w:rsidRPr="00DF3A3B">
        <w:rPr>
          <w:rFonts w:ascii="Times New Roman" w:hAnsi="Times New Roman" w:cs="Times New Roman"/>
          <w:sz w:val="24"/>
          <w:szCs w:val="24"/>
          <w:lang w:val="en-US"/>
        </w:rPr>
        <w:t>analyse</w:t>
      </w:r>
      <w:proofErr w:type="spellEnd"/>
      <w:r w:rsidRPr="00DF3A3B">
        <w:rPr>
          <w:rFonts w:ascii="Times New Roman" w:hAnsi="Times New Roman" w:cs="Times New Roman"/>
          <w:sz w:val="24"/>
          <w:szCs w:val="24"/>
          <w:lang w:val="en-US"/>
        </w:rPr>
        <w:t xml:space="preserve"> this double bind with the help of two Dutch cases of satire from the late eighteenth century.</w:t>
      </w:r>
    </w:p>
    <w:p w:rsidR="001C614A" w:rsidRPr="00DF3A3B" w:rsidRDefault="001C614A" w:rsidP="00DF3A3B">
      <w:pPr>
        <w:spacing w:line="360" w:lineRule="auto"/>
        <w:jc w:val="both"/>
        <w:rPr>
          <w:rFonts w:ascii="Times New Roman" w:hAnsi="Times New Roman" w:cs="Times New Roman"/>
          <w:sz w:val="24"/>
          <w:szCs w:val="24"/>
          <w:lang w:val="en-US"/>
        </w:rPr>
      </w:pPr>
      <w:r w:rsidRPr="00DF3A3B">
        <w:rPr>
          <w:rFonts w:ascii="Times New Roman" w:hAnsi="Times New Roman" w:cs="Times New Roman"/>
          <w:sz w:val="24"/>
          <w:szCs w:val="24"/>
          <w:lang w:val="en-US"/>
        </w:rPr>
        <w:t xml:space="preserve">The first case consists of a political periodical from the 1780’s, that makes use of the ‘magic-lantern formula’, which means that it imitates the live performance of a magic-lantern show or </w:t>
      </w:r>
      <w:proofErr w:type="spellStart"/>
      <w:r w:rsidRPr="00DF3A3B">
        <w:rPr>
          <w:rFonts w:ascii="Times New Roman" w:hAnsi="Times New Roman" w:cs="Times New Roman"/>
          <w:sz w:val="24"/>
          <w:szCs w:val="24"/>
          <w:lang w:val="en-US"/>
        </w:rPr>
        <w:t>raree</w:t>
      </w:r>
      <w:proofErr w:type="spellEnd"/>
      <w:r w:rsidRPr="00DF3A3B">
        <w:rPr>
          <w:rFonts w:ascii="Times New Roman" w:hAnsi="Times New Roman" w:cs="Times New Roman"/>
          <w:sz w:val="24"/>
          <w:szCs w:val="24"/>
          <w:lang w:val="en-US"/>
        </w:rPr>
        <w:t xml:space="preserve"> show (peepshow), a regular feature at eighteenth-century fairs. This </w:t>
      </w:r>
      <w:proofErr w:type="spellStart"/>
      <w:r w:rsidRPr="00DF3A3B">
        <w:rPr>
          <w:rFonts w:ascii="Times New Roman" w:hAnsi="Times New Roman" w:cs="Times New Roman"/>
          <w:i/>
          <w:sz w:val="24"/>
          <w:szCs w:val="24"/>
          <w:lang w:val="en-US"/>
        </w:rPr>
        <w:t>Lanterne</w:t>
      </w:r>
      <w:proofErr w:type="spellEnd"/>
      <w:r w:rsidRPr="00DF3A3B">
        <w:rPr>
          <w:rFonts w:ascii="Times New Roman" w:hAnsi="Times New Roman" w:cs="Times New Roman"/>
          <w:i/>
          <w:sz w:val="24"/>
          <w:szCs w:val="24"/>
          <w:lang w:val="en-US"/>
        </w:rPr>
        <w:t xml:space="preserve"> </w:t>
      </w:r>
      <w:proofErr w:type="spellStart"/>
      <w:r w:rsidRPr="00DF3A3B">
        <w:rPr>
          <w:rFonts w:ascii="Times New Roman" w:hAnsi="Times New Roman" w:cs="Times New Roman"/>
          <w:i/>
          <w:sz w:val="24"/>
          <w:szCs w:val="24"/>
          <w:lang w:val="en-US"/>
        </w:rPr>
        <w:lastRenderedPageBreak/>
        <w:t>magique</w:t>
      </w:r>
      <w:proofErr w:type="spellEnd"/>
      <w:r w:rsidRPr="00DF3A3B">
        <w:rPr>
          <w:rFonts w:ascii="Times New Roman" w:hAnsi="Times New Roman" w:cs="Times New Roman"/>
          <w:i/>
          <w:sz w:val="24"/>
          <w:szCs w:val="24"/>
          <w:lang w:val="en-US"/>
        </w:rPr>
        <w:t xml:space="preserve"> of </w:t>
      </w:r>
      <w:proofErr w:type="spellStart"/>
      <w:r w:rsidRPr="00DF3A3B">
        <w:rPr>
          <w:rFonts w:ascii="Times New Roman" w:hAnsi="Times New Roman" w:cs="Times New Roman"/>
          <w:i/>
          <w:sz w:val="24"/>
          <w:szCs w:val="24"/>
          <w:lang w:val="en-US"/>
        </w:rPr>
        <w:t>toverlantaern</w:t>
      </w:r>
      <w:proofErr w:type="spellEnd"/>
      <w:r w:rsidRPr="00DF3A3B">
        <w:rPr>
          <w:rFonts w:ascii="Times New Roman" w:hAnsi="Times New Roman" w:cs="Times New Roman"/>
          <w:sz w:val="24"/>
          <w:szCs w:val="24"/>
          <w:lang w:val="en-US"/>
        </w:rPr>
        <w:t xml:space="preserve"> applies the ‘magic-lantern formula’ to perform slanderous ridicule. The second case is an almanac-like series of booklets, published between 1792 and 1801 by the eccentric physician Pieter van </w:t>
      </w:r>
      <w:proofErr w:type="spellStart"/>
      <w:r w:rsidRPr="00DF3A3B">
        <w:rPr>
          <w:rFonts w:ascii="Times New Roman" w:hAnsi="Times New Roman" w:cs="Times New Roman"/>
          <w:sz w:val="24"/>
          <w:szCs w:val="24"/>
          <w:lang w:val="en-US"/>
        </w:rPr>
        <w:t>Woensel</w:t>
      </w:r>
      <w:proofErr w:type="spellEnd"/>
      <w:r w:rsidRPr="00DF3A3B">
        <w:rPr>
          <w:rFonts w:ascii="Times New Roman" w:hAnsi="Times New Roman" w:cs="Times New Roman"/>
          <w:sz w:val="24"/>
          <w:szCs w:val="24"/>
          <w:lang w:val="en-US"/>
        </w:rPr>
        <w:t xml:space="preserve">, under the title </w:t>
      </w:r>
      <w:r w:rsidRPr="00DF3A3B">
        <w:rPr>
          <w:rFonts w:ascii="Times New Roman" w:hAnsi="Times New Roman" w:cs="Times New Roman"/>
          <w:i/>
          <w:sz w:val="24"/>
          <w:szCs w:val="24"/>
          <w:lang w:val="en-US"/>
        </w:rPr>
        <w:t xml:space="preserve">De </w:t>
      </w:r>
      <w:proofErr w:type="spellStart"/>
      <w:r w:rsidRPr="00DF3A3B">
        <w:rPr>
          <w:rFonts w:ascii="Times New Roman" w:hAnsi="Times New Roman" w:cs="Times New Roman"/>
          <w:i/>
          <w:sz w:val="24"/>
          <w:szCs w:val="24"/>
          <w:lang w:val="en-US"/>
        </w:rPr>
        <w:t>Lantaarn</w:t>
      </w:r>
      <w:proofErr w:type="spellEnd"/>
      <w:r w:rsidRPr="00DF3A3B">
        <w:rPr>
          <w:rFonts w:ascii="Times New Roman" w:hAnsi="Times New Roman" w:cs="Times New Roman"/>
          <w:i/>
          <w:sz w:val="24"/>
          <w:szCs w:val="24"/>
          <w:lang w:val="en-US"/>
        </w:rPr>
        <w:t xml:space="preserve"> </w:t>
      </w:r>
      <w:r w:rsidRPr="00DF3A3B">
        <w:rPr>
          <w:rFonts w:ascii="Times New Roman" w:hAnsi="Times New Roman" w:cs="Times New Roman"/>
          <w:sz w:val="24"/>
          <w:szCs w:val="24"/>
          <w:lang w:val="en-US"/>
        </w:rPr>
        <w:t xml:space="preserve">(‘The Lantern’). In these illustrated booklets, Van </w:t>
      </w:r>
      <w:proofErr w:type="spellStart"/>
      <w:r w:rsidRPr="00DF3A3B">
        <w:rPr>
          <w:rFonts w:ascii="Times New Roman" w:hAnsi="Times New Roman" w:cs="Times New Roman"/>
          <w:sz w:val="24"/>
          <w:szCs w:val="24"/>
          <w:lang w:val="en-US"/>
        </w:rPr>
        <w:t>Woensel</w:t>
      </w:r>
      <w:proofErr w:type="spellEnd"/>
      <w:r w:rsidRPr="00DF3A3B">
        <w:rPr>
          <w:rFonts w:ascii="Times New Roman" w:hAnsi="Times New Roman" w:cs="Times New Roman"/>
          <w:sz w:val="24"/>
          <w:szCs w:val="24"/>
          <w:lang w:val="en-US"/>
        </w:rPr>
        <w:t xml:space="preserve"> offers his ironic critique on contemporary politics and society.</w:t>
      </w:r>
    </w:p>
    <w:p w:rsidR="001C614A" w:rsidRPr="00DF3A3B" w:rsidRDefault="001C614A" w:rsidP="00DF3A3B">
      <w:pPr>
        <w:spacing w:line="360" w:lineRule="auto"/>
        <w:jc w:val="both"/>
        <w:rPr>
          <w:rFonts w:ascii="Times New Roman" w:hAnsi="Times New Roman" w:cs="Times New Roman"/>
          <w:sz w:val="24"/>
          <w:szCs w:val="24"/>
          <w:lang w:val="en-US"/>
        </w:rPr>
      </w:pPr>
      <w:r w:rsidRPr="00DF3A3B">
        <w:rPr>
          <w:rFonts w:ascii="Times New Roman" w:hAnsi="Times New Roman" w:cs="Times New Roman"/>
          <w:sz w:val="24"/>
          <w:szCs w:val="24"/>
          <w:lang w:val="en-US"/>
        </w:rPr>
        <w:t xml:space="preserve">The two cases differ in many ways. The </w:t>
      </w:r>
      <w:proofErr w:type="spellStart"/>
      <w:r w:rsidRPr="00DF3A3B">
        <w:rPr>
          <w:rFonts w:ascii="Times New Roman" w:hAnsi="Times New Roman" w:cs="Times New Roman"/>
          <w:i/>
          <w:sz w:val="24"/>
          <w:szCs w:val="24"/>
          <w:lang w:val="en-US"/>
        </w:rPr>
        <w:t>Lanterne</w:t>
      </w:r>
      <w:proofErr w:type="spellEnd"/>
      <w:r w:rsidRPr="00DF3A3B">
        <w:rPr>
          <w:rFonts w:ascii="Times New Roman" w:hAnsi="Times New Roman" w:cs="Times New Roman"/>
          <w:i/>
          <w:sz w:val="24"/>
          <w:szCs w:val="24"/>
          <w:lang w:val="en-US"/>
        </w:rPr>
        <w:t xml:space="preserve"> </w:t>
      </w:r>
      <w:proofErr w:type="spellStart"/>
      <w:r w:rsidRPr="00DF3A3B">
        <w:rPr>
          <w:rFonts w:ascii="Times New Roman" w:hAnsi="Times New Roman" w:cs="Times New Roman"/>
          <w:i/>
          <w:sz w:val="24"/>
          <w:szCs w:val="24"/>
          <w:lang w:val="en-US"/>
        </w:rPr>
        <w:t>magique</w:t>
      </w:r>
      <w:proofErr w:type="spellEnd"/>
      <w:r w:rsidRPr="00DF3A3B">
        <w:rPr>
          <w:rFonts w:ascii="Times New Roman" w:hAnsi="Times New Roman" w:cs="Times New Roman"/>
          <w:i/>
          <w:sz w:val="24"/>
          <w:szCs w:val="24"/>
          <w:lang w:val="en-US"/>
        </w:rPr>
        <w:t xml:space="preserve"> </w:t>
      </w:r>
      <w:r w:rsidRPr="00DF3A3B">
        <w:rPr>
          <w:rFonts w:ascii="Times New Roman" w:hAnsi="Times New Roman" w:cs="Times New Roman"/>
          <w:sz w:val="24"/>
          <w:szCs w:val="24"/>
          <w:lang w:val="en-US"/>
        </w:rPr>
        <w:t xml:space="preserve">is highly </w:t>
      </w:r>
      <w:proofErr w:type="gramStart"/>
      <w:r w:rsidRPr="00DF3A3B">
        <w:rPr>
          <w:rFonts w:ascii="Times New Roman" w:hAnsi="Times New Roman" w:cs="Times New Roman"/>
          <w:sz w:val="24"/>
          <w:szCs w:val="24"/>
          <w:lang w:val="en-US"/>
        </w:rPr>
        <w:t>partisan</w:t>
      </w:r>
      <w:proofErr w:type="gramEnd"/>
      <w:r w:rsidRPr="00DF3A3B">
        <w:rPr>
          <w:rFonts w:ascii="Times New Roman" w:hAnsi="Times New Roman" w:cs="Times New Roman"/>
          <w:sz w:val="24"/>
          <w:szCs w:val="24"/>
          <w:lang w:val="en-US"/>
        </w:rPr>
        <w:t xml:space="preserve"> and uses a harsh kind of </w:t>
      </w:r>
      <w:proofErr w:type="spellStart"/>
      <w:r w:rsidRPr="00DF3A3B">
        <w:rPr>
          <w:rFonts w:ascii="Times New Roman" w:hAnsi="Times New Roman" w:cs="Times New Roman"/>
          <w:sz w:val="24"/>
          <w:szCs w:val="24"/>
          <w:lang w:val="en-US"/>
        </w:rPr>
        <w:t>humour</w:t>
      </w:r>
      <w:proofErr w:type="spellEnd"/>
      <w:r w:rsidRPr="00DF3A3B">
        <w:rPr>
          <w:rFonts w:ascii="Times New Roman" w:hAnsi="Times New Roman" w:cs="Times New Roman"/>
          <w:sz w:val="24"/>
          <w:szCs w:val="24"/>
          <w:lang w:val="en-US"/>
        </w:rPr>
        <w:t xml:space="preserve"> that is solely aimed at scapegoating political enemies. Van </w:t>
      </w:r>
      <w:proofErr w:type="spellStart"/>
      <w:r w:rsidRPr="00DF3A3B">
        <w:rPr>
          <w:rFonts w:ascii="Times New Roman" w:hAnsi="Times New Roman" w:cs="Times New Roman"/>
          <w:sz w:val="24"/>
          <w:szCs w:val="24"/>
          <w:lang w:val="en-US"/>
        </w:rPr>
        <w:t>Woensel’s</w:t>
      </w:r>
      <w:proofErr w:type="spellEnd"/>
      <w:r w:rsidRPr="00DF3A3B">
        <w:rPr>
          <w:rFonts w:ascii="Times New Roman" w:hAnsi="Times New Roman" w:cs="Times New Roman"/>
          <w:sz w:val="24"/>
          <w:szCs w:val="24"/>
          <w:lang w:val="en-US"/>
        </w:rPr>
        <w:t xml:space="preserve"> </w:t>
      </w:r>
      <w:proofErr w:type="spellStart"/>
      <w:r w:rsidRPr="00DF3A3B">
        <w:rPr>
          <w:rFonts w:ascii="Times New Roman" w:hAnsi="Times New Roman" w:cs="Times New Roman"/>
          <w:i/>
          <w:sz w:val="24"/>
          <w:szCs w:val="24"/>
          <w:lang w:val="en-US"/>
        </w:rPr>
        <w:t>Lantaarn</w:t>
      </w:r>
      <w:proofErr w:type="spellEnd"/>
      <w:r w:rsidRPr="00DF3A3B">
        <w:rPr>
          <w:rFonts w:ascii="Times New Roman" w:hAnsi="Times New Roman" w:cs="Times New Roman"/>
          <w:i/>
          <w:sz w:val="24"/>
          <w:szCs w:val="24"/>
          <w:lang w:val="en-US"/>
        </w:rPr>
        <w:t xml:space="preserve"> </w:t>
      </w:r>
      <w:r w:rsidRPr="00DF3A3B">
        <w:rPr>
          <w:rFonts w:ascii="Times New Roman" w:hAnsi="Times New Roman" w:cs="Times New Roman"/>
          <w:sz w:val="24"/>
          <w:szCs w:val="24"/>
          <w:lang w:val="en-US"/>
        </w:rPr>
        <w:t>is ideologically ambivalent and uses the weapon of irony to lay bare the ludicrousness of the day. Nevertheless the two are related through their taking together of seriousness and playfulness/jest, their shared intention to make the audience laugh but at the same time to convey to it a more serious (political or moral) message.</w:t>
      </w:r>
    </w:p>
    <w:p w:rsidR="001C614A" w:rsidRDefault="001C614A" w:rsidP="00DF3A3B">
      <w:pPr>
        <w:pBdr>
          <w:bottom w:val="single" w:sz="12" w:space="1" w:color="auto"/>
        </w:pBdr>
        <w:spacing w:line="360" w:lineRule="auto"/>
        <w:jc w:val="both"/>
        <w:rPr>
          <w:rFonts w:ascii="Times New Roman" w:hAnsi="Times New Roman" w:cs="Times New Roman"/>
          <w:sz w:val="24"/>
          <w:szCs w:val="24"/>
          <w:lang w:val="en-US"/>
        </w:rPr>
      </w:pPr>
      <w:r w:rsidRPr="00DF3A3B">
        <w:rPr>
          <w:rFonts w:ascii="Times New Roman" w:hAnsi="Times New Roman" w:cs="Times New Roman"/>
          <w:sz w:val="24"/>
          <w:szCs w:val="24"/>
          <w:lang w:val="en-US"/>
        </w:rPr>
        <w:t xml:space="preserve">Perhaps it is especially this double face of satire that makes its meaning oftentimes so difficult to grasp, not only for the audience, but also for scholars and literary critics. Looking at satire through the lens of its simultaneously serious and playful intentions might thus lead to a better understanding of the working of satire in general. </w:t>
      </w:r>
    </w:p>
    <w:p w:rsidR="00525DC2" w:rsidRPr="00DF3A3B" w:rsidRDefault="00525DC2" w:rsidP="00DF3A3B">
      <w:pPr>
        <w:spacing w:line="360" w:lineRule="auto"/>
        <w:jc w:val="both"/>
        <w:rPr>
          <w:rFonts w:ascii="Times New Roman" w:hAnsi="Times New Roman" w:cs="Times New Roman"/>
          <w:sz w:val="24"/>
          <w:szCs w:val="24"/>
          <w:lang w:val="en-US"/>
        </w:rPr>
      </w:pPr>
    </w:p>
    <w:p w:rsidR="001C614A" w:rsidRPr="00DF3A3B" w:rsidRDefault="001C614A" w:rsidP="00DF3A3B">
      <w:pPr>
        <w:spacing w:line="360" w:lineRule="auto"/>
        <w:jc w:val="both"/>
        <w:rPr>
          <w:rFonts w:ascii="Times New Roman" w:hAnsi="Times New Roman" w:cs="Times New Roman"/>
          <w:sz w:val="24"/>
          <w:szCs w:val="24"/>
          <w:lang w:val="en-US"/>
        </w:rPr>
      </w:pPr>
    </w:p>
    <w:p w:rsidR="003871BE" w:rsidRPr="00DF3A3B" w:rsidRDefault="003871BE" w:rsidP="00DF3A3B">
      <w:pPr>
        <w:shd w:val="clear" w:color="auto" w:fill="FFFFFF"/>
        <w:spacing w:after="0" w:line="360" w:lineRule="auto"/>
        <w:jc w:val="both"/>
        <w:rPr>
          <w:rFonts w:ascii="Times New Roman" w:eastAsia="Times New Roman" w:hAnsi="Times New Roman" w:cs="Times New Roman"/>
          <w:color w:val="282828"/>
          <w:sz w:val="24"/>
          <w:szCs w:val="24"/>
          <w:lang w:val="en-AU" w:eastAsia="en-GB"/>
        </w:rPr>
      </w:pP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Stephen Pender (Windsor)</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After dismissing various objections to his </w:t>
      </w:r>
      <w:proofErr w:type="spellStart"/>
      <w:r w:rsidRPr="00DF3A3B">
        <w:rPr>
          <w:rFonts w:ascii="Times New Roman" w:hAnsi="Times New Roman" w:cs="Times New Roman"/>
          <w:i/>
          <w:iCs/>
          <w:sz w:val="24"/>
          <w:szCs w:val="24"/>
        </w:rPr>
        <w:t>Disourse</w:t>
      </w:r>
      <w:proofErr w:type="spellEnd"/>
      <w:r w:rsidRPr="00DF3A3B">
        <w:rPr>
          <w:rFonts w:ascii="Times New Roman" w:hAnsi="Times New Roman" w:cs="Times New Roman"/>
          <w:i/>
          <w:iCs/>
          <w:sz w:val="24"/>
          <w:szCs w:val="24"/>
        </w:rPr>
        <w:t xml:space="preserve"> on Method </w:t>
      </w:r>
      <w:r w:rsidRPr="00DF3A3B">
        <w:rPr>
          <w:rFonts w:ascii="Times New Roman" w:hAnsi="Times New Roman" w:cs="Times New Roman"/>
          <w:sz w:val="24"/>
          <w:szCs w:val="24"/>
        </w:rPr>
        <w:t>(1637), in a letter to Marin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spellStart"/>
      <w:r w:rsidRPr="00DF3A3B">
        <w:rPr>
          <w:rFonts w:ascii="Times New Roman" w:hAnsi="Times New Roman" w:cs="Times New Roman"/>
          <w:sz w:val="24"/>
          <w:szCs w:val="24"/>
        </w:rPr>
        <w:t>Mersenne</w:t>
      </w:r>
      <w:proofErr w:type="spellEnd"/>
      <w:r w:rsidRPr="00DF3A3B">
        <w:rPr>
          <w:rFonts w:ascii="Times New Roman" w:hAnsi="Times New Roman" w:cs="Times New Roman"/>
          <w:sz w:val="24"/>
          <w:szCs w:val="24"/>
        </w:rPr>
        <w:t xml:space="preserve"> Descartes offers a passionate remonstrance to his critics: “for those who slander</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me</w:t>
      </w:r>
      <w:proofErr w:type="gramEnd"/>
      <w:r w:rsidRPr="00DF3A3B">
        <w:rPr>
          <w:rFonts w:ascii="Times New Roman" w:hAnsi="Times New Roman" w:cs="Times New Roman"/>
          <w:sz w:val="24"/>
          <w:szCs w:val="24"/>
        </w:rPr>
        <w:t>, I can assure you I would rather take revenge by mocking them than by thrashing them; I</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find</w:t>
      </w:r>
      <w:proofErr w:type="gramEnd"/>
      <w:r w:rsidRPr="00DF3A3B">
        <w:rPr>
          <w:rFonts w:ascii="Times New Roman" w:hAnsi="Times New Roman" w:cs="Times New Roman"/>
          <w:sz w:val="24"/>
          <w:szCs w:val="24"/>
        </w:rPr>
        <w:t xml:space="preserve"> it easier to laugh than to get angry.” Derision, of course, is an ancient and effective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mode</w:t>
      </w:r>
      <w:proofErr w:type="gramEnd"/>
      <w:r w:rsidRPr="00DF3A3B">
        <w:rPr>
          <w:rFonts w:ascii="Times New Roman" w:hAnsi="Times New Roman" w:cs="Times New Roman"/>
          <w:sz w:val="24"/>
          <w:szCs w:val="24"/>
        </w:rPr>
        <w:t xml:space="preserve"> of scholarly exchange, one which Descartes employs in his occasionally rebarbative</w:t>
      </w:r>
    </w:p>
    <w:p w:rsidR="00EA53F2" w:rsidRPr="00DF3A3B" w:rsidRDefault="00EA53F2" w:rsidP="00DF3A3B">
      <w:pPr>
        <w:autoSpaceDE w:val="0"/>
        <w:autoSpaceDN w:val="0"/>
        <w:adjustRightInd w:val="0"/>
        <w:spacing w:after="0" w:line="360" w:lineRule="auto"/>
        <w:jc w:val="both"/>
        <w:rPr>
          <w:rFonts w:ascii="Times New Roman" w:hAnsi="Times New Roman" w:cs="Times New Roman"/>
          <w:i/>
          <w:iCs/>
          <w:sz w:val="24"/>
          <w:szCs w:val="24"/>
        </w:rPr>
      </w:pPr>
      <w:proofErr w:type="gramStart"/>
      <w:r w:rsidRPr="00DF3A3B">
        <w:rPr>
          <w:rFonts w:ascii="Times New Roman" w:hAnsi="Times New Roman" w:cs="Times New Roman"/>
          <w:sz w:val="24"/>
          <w:szCs w:val="24"/>
        </w:rPr>
        <w:t>replies</w:t>
      </w:r>
      <w:proofErr w:type="gramEnd"/>
      <w:r w:rsidRPr="00DF3A3B">
        <w:rPr>
          <w:rFonts w:ascii="Times New Roman" w:hAnsi="Times New Roman" w:cs="Times New Roman"/>
          <w:sz w:val="24"/>
          <w:szCs w:val="24"/>
        </w:rPr>
        <w:t xml:space="preserve"> to his detractors. But in his comments to </w:t>
      </w:r>
      <w:proofErr w:type="spellStart"/>
      <w:r w:rsidRPr="00DF3A3B">
        <w:rPr>
          <w:rFonts w:ascii="Times New Roman" w:hAnsi="Times New Roman" w:cs="Times New Roman"/>
          <w:sz w:val="24"/>
          <w:szCs w:val="24"/>
        </w:rPr>
        <w:t>Mersenne</w:t>
      </w:r>
      <w:proofErr w:type="spellEnd"/>
      <w:r w:rsidRPr="00DF3A3B">
        <w:rPr>
          <w:rFonts w:ascii="Times New Roman" w:hAnsi="Times New Roman" w:cs="Times New Roman"/>
          <w:sz w:val="24"/>
          <w:szCs w:val="24"/>
        </w:rPr>
        <w:t xml:space="preserve">, laughter trumps anger, </w:t>
      </w:r>
      <w:proofErr w:type="spellStart"/>
      <w:r w:rsidRPr="00DF3A3B">
        <w:rPr>
          <w:rFonts w:ascii="Times New Roman" w:hAnsi="Times New Roman" w:cs="Times New Roman"/>
          <w:i/>
          <w:iCs/>
          <w:sz w:val="24"/>
          <w:szCs w:val="24"/>
        </w:rPr>
        <w:t>moquerie</w:t>
      </w:r>
      <w:proofErr w:type="spellEnd"/>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vanquishes</w:t>
      </w:r>
      <w:proofErr w:type="gramEnd"/>
      <w:r w:rsidRPr="00DF3A3B">
        <w:rPr>
          <w:rFonts w:ascii="Times New Roman" w:hAnsi="Times New Roman" w:cs="Times New Roman"/>
          <w:sz w:val="24"/>
          <w:szCs w:val="24"/>
        </w:rPr>
        <w:t xml:space="preserve"> </w:t>
      </w:r>
      <w:r w:rsidRPr="00DF3A3B">
        <w:rPr>
          <w:rFonts w:ascii="Times New Roman" w:hAnsi="Times New Roman" w:cs="Times New Roman"/>
          <w:i/>
          <w:iCs/>
          <w:sz w:val="24"/>
          <w:szCs w:val="24"/>
        </w:rPr>
        <w:t>combat</w:t>
      </w:r>
      <w:r w:rsidRPr="00DF3A3B">
        <w:rPr>
          <w:rFonts w:ascii="Times New Roman" w:hAnsi="Times New Roman" w:cs="Times New Roman"/>
          <w:sz w:val="24"/>
          <w:szCs w:val="24"/>
        </w:rPr>
        <w:t>, and, not unlike Petrarch in his invective against a physician (refutation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by</w:t>
      </w:r>
      <w:proofErr w:type="gramEnd"/>
      <w:r w:rsidRPr="00DF3A3B">
        <w:rPr>
          <w:rFonts w:ascii="Times New Roman" w:hAnsi="Times New Roman" w:cs="Times New Roman"/>
          <w:sz w:val="24"/>
          <w:szCs w:val="24"/>
        </w:rPr>
        <w:t xml:space="preserve"> “laughter rather than by writing”), Descartes reveals his mode of philosophical</w:t>
      </w:r>
    </w:p>
    <w:p w:rsidR="00EA53F2" w:rsidRPr="00DF3A3B" w:rsidRDefault="00EA53F2" w:rsidP="00DF3A3B">
      <w:pPr>
        <w:autoSpaceDE w:val="0"/>
        <w:autoSpaceDN w:val="0"/>
        <w:adjustRightInd w:val="0"/>
        <w:spacing w:after="0" w:line="360" w:lineRule="auto"/>
        <w:jc w:val="both"/>
        <w:rPr>
          <w:rFonts w:ascii="Times New Roman" w:hAnsi="Times New Roman" w:cs="Times New Roman"/>
          <w:i/>
          <w:iCs/>
          <w:sz w:val="24"/>
          <w:szCs w:val="24"/>
        </w:rPr>
      </w:pPr>
      <w:proofErr w:type="gramStart"/>
      <w:r w:rsidRPr="00DF3A3B">
        <w:rPr>
          <w:rFonts w:ascii="Times New Roman" w:hAnsi="Times New Roman" w:cs="Times New Roman"/>
          <w:sz w:val="24"/>
          <w:szCs w:val="24"/>
        </w:rPr>
        <w:t>intervention</w:t>
      </w:r>
      <w:proofErr w:type="gramEnd"/>
      <w:r w:rsidRPr="00DF3A3B">
        <w:rPr>
          <w:rFonts w:ascii="Times New Roman" w:hAnsi="Times New Roman" w:cs="Times New Roman"/>
          <w:sz w:val="24"/>
          <w:szCs w:val="24"/>
        </w:rPr>
        <w:t xml:space="preserve"> as well as something of his temperament: </w:t>
      </w:r>
      <w:proofErr w:type="spellStart"/>
      <w:r w:rsidRPr="00DF3A3B">
        <w:rPr>
          <w:rFonts w:ascii="Times New Roman" w:hAnsi="Times New Roman" w:cs="Times New Roman"/>
          <w:i/>
          <w:iCs/>
          <w:sz w:val="24"/>
          <w:szCs w:val="24"/>
        </w:rPr>
        <w:t>il</w:t>
      </w:r>
      <w:proofErr w:type="spellEnd"/>
      <w:r w:rsidRPr="00DF3A3B">
        <w:rPr>
          <w:rFonts w:ascii="Times New Roman" w:hAnsi="Times New Roman" w:cs="Times New Roman"/>
          <w:i/>
          <w:iCs/>
          <w:sz w:val="24"/>
          <w:szCs w:val="24"/>
        </w:rPr>
        <w:t xml:space="preserve"> </w:t>
      </w:r>
      <w:proofErr w:type="spellStart"/>
      <w:r w:rsidRPr="00DF3A3B">
        <w:rPr>
          <w:rFonts w:ascii="Times New Roman" w:hAnsi="Times New Roman" w:cs="Times New Roman"/>
          <w:i/>
          <w:iCs/>
          <w:sz w:val="24"/>
          <w:szCs w:val="24"/>
        </w:rPr>
        <w:t>m’est</w:t>
      </w:r>
      <w:proofErr w:type="spellEnd"/>
      <w:r w:rsidRPr="00DF3A3B">
        <w:rPr>
          <w:rFonts w:ascii="Times New Roman" w:hAnsi="Times New Roman" w:cs="Times New Roman"/>
          <w:i/>
          <w:iCs/>
          <w:sz w:val="24"/>
          <w:szCs w:val="24"/>
        </w:rPr>
        <w:t xml:space="preserve"> plus commode de </w:t>
      </w:r>
      <w:proofErr w:type="spellStart"/>
      <w:r w:rsidRPr="00DF3A3B">
        <w:rPr>
          <w:rFonts w:ascii="Times New Roman" w:hAnsi="Times New Roman" w:cs="Times New Roman"/>
          <w:i/>
          <w:iCs/>
          <w:sz w:val="24"/>
          <w:szCs w:val="24"/>
        </w:rPr>
        <w:t>rire</w:t>
      </w:r>
      <w:proofErr w:type="spellEnd"/>
      <w:r w:rsidRPr="00DF3A3B">
        <w:rPr>
          <w:rFonts w:ascii="Times New Roman" w:hAnsi="Times New Roman" w:cs="Times New Roman"/>
          <w:i/>
          <w:iCs/>
          <w:sz w:val="24"/>
          <w:szCs w:val="24"/>
        </w:rPr>
        <w:t xml:space="preserve"> </w:t>
      </w:r>
      <w:proofErr w:type="spellStart"/>
      <w:r w:rsidRPr="00DF3A3B">
        <w:rPr>
          <w:rFonts w:ascii="Times New Roman" w:hAnsi="Times New Roman" w:cs="Times New Roman"/>
          <w:i/>
          <w:iCs/>
          <w:sz w:val="24"/>
          <w:szCs w:val="24"/>
        </w:rPr>
        <w:t>que</w:t>
      </w:r>
      <w:proofErr w:type="spellEnd"/>
      <w:r w:rsidRPr="00DF3A3B">
        <w:rPr>
          <w:rFonts w:ascii="Times New Roman" w:hAnsi="Times New Roman" w:cs="Times New Roman"/>
          <w:i/>
          <w:iCs/>
          <w:sz w:val="24"/>
          <w:szCs w:val="24"/>
        </w:rPr>
        <w:t xml:space="preserve"> de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i/>
          <w:iCs/>
          <w:sz w:val="24"/>
          <w:szCs w:val="24"/>
        </w:rPr>
        <w:t>me</w:t>
      </w:r>
      <w:proofErr w:type="gramEnd"/>
      <w:r w:rsidRPr="00DF3A3B">
        <w:rPr>
          <w:rFonts w:ascii="Times New Roman" w:hAnsi="Times New Roman" w:cs="Times New Roman"/>
          <w:i/>
          <w:iCs/>
          <w:sz w:val="24"/>
          <w:szCs w:val="24"/>
        </w:rPr>
        <w:t xml:space="preserve"> </w:t>
      </w:r>
      <w:proofErr w:type="spellStart"/>
      <w:r w:rsidRPr="00DF3A3B">
        <w:rPr>
          <w:rFonts w:ascii="Times New Roman" w:hAnsi="Times New Roman" w:cs="Times New Roman"/>
          <w:i/>
          <w:iCs/>
          <w:sz w:val="24"/>
          <w:szCs w:val="24"/>
        </w:rPr>
        <w:t>fâcher</w:t>
      </w:r>
      <w:proofErr w:type="spellEnd"/>
      <w:r w:rsidRPr="00DF3A3B">
        <w:rPr>
          <w:rFonts w:ascii="Times New Roman" w:hAnsi="Times New Roman" w:cs="Times New Roman"/>
          <w:sz w:val="24"/>
          <w:szCs w:val="24"/>
        </w:rPr>
        <w:t>.</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It might be that Descartes was simply sour — one scholar suggests that his behaviour</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lastRenderedPageBreak/>
        <w:t>is</w:t>
      </w:r>
      <w:proofErr w:type="gramEnd"/>
      <w:r w:rsidRPr="00DF3A3B">
        <w:rPr>
          <w:rFonts w:ascii="Times New Roman" w:hAnsi="Times New Roman" w:cs="Times New Roman"/>
          <w:sz w:val="24"/>
          <w:szCs w:val="24"/>
        </w:rPr>
        <w:t xml:space="preserve"> “characterised by moodiness, misanthropy, and at times what can only be described as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paranoia</w:t>
      </w:r>
      <w:proofErr w:type="gramEnd"/>
      <w:r w:rsidRPr="00DF3A3B">
        <w:rPr>
          <w:rFonts w:ascii="Times New Roman" w:hAnsi="Times New Roman" w:cs="Times New Roman"/>
          <w:sz w:val="24"/>
          <w:szCs w:val="24"/>
        </w:rPr>
        <w:t xml:space="preserve">.” But it seems he takes laughter seriously. In </w:t>
      </w:r>
      <w:r w:rsidRPr="00DF3A3B">
        <w:rPr>
          <w:rFonts w:ascii="Times New Roman" w:hAnsi="Times New Roman" w:cs="Times New Roman"/>
          <w:i/>
          <w:iCs/>
          <w:sz w:val="24"/>
          <w:szCs w:val="24"/>
        </w:rPr>
        <w:t xml:space="preserve">The Passions of the Soul </w:t>
      </w:r>
      <w:r w:rsidRPr="00DF3A3B">
        <w:rPr>
          <w:rFonts w:ascii="Times New Roman" w:hAnsi="Times New Roman" w:cs="Times New Roman"/>
          <w:sz w:val="24"/>
          <w:szCs w:val="24"/>
        </w:rPr>
        <w:t>(1649),</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Descartes offers a brief but complex excursus concerning laughter, one which, in its various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stages</w:t>
      </w:r>
      <w:proofErr w:type="gramEnd"/>
      <w:r w:rsidRPr="00DF3A3B">
        <w:rPr>
          <w:rFonts w:ascii="Times New Roman" w:hAnsi="Times New Roman" w:cs="Times New Roman"/>
          <w:sz w:val="24"/>
          <w:szCs w:val="24"/>
        </w:rPr>
        <w:t xml:space="preserve"> of inquiry, mirrors his explorations in the book as a whole. Since he writes as “a</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physician</w:t>
      </w:r>
      <w:proofErr w:type="gramEnd"/>
      <w:r w:rsidRPr="00DF3A3B">
        <w:rPr>
          <w:rFonts w:ascii="Times New Roman" w:hAnsi="Times New Roman" w:cs="Times New Roman"/>
          <w:sz w:val="24"/>
          <w:szCs w:val="24"/>
        </w:rPr>
        <w:t>,” he begins with physiological description: laughter results from blood suddenly</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and</w:t>
      </w:r>
      <w:proofErr w:type="gramEnd"/>
      <w:r w:rsidRPr="00DF3A3B">
        <w:rPr>
          <w:rFonts w:ascii="Times New Roman" w:hAnsi="Times New Roman" w:cs="Times New Roman"/>
          <w:sz w:val="24"/>
          <w:szCs w:val="24"/>
        </w:rPr>
        <w:t xml:space="preserve"> repeated inflating the lungs, which compels air through the windpipe, occasioning “an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inarticulate</w:t>
      </w:r>
      <w:proofErr w:type="gramEnd"/>
      <w:r w:rsidRPr="00DF3A3B">
        <w:rPr>
          <w:rFonts w:ascii="Times New Roman" w:hAnsi="Times New Roman" w:cs="Times New Roman"/>
          <w:sz w:val="24"/>
          <w:szCs w:val="24"/>
        </w:rPr>
        <w:t xml:space="preserve"> and explosive cry.” This air animates the diaphragm, chest, and throat as well as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the</w:t>
      </w:r>
      <w:proofErr w:type="gramEnd"/>
      <w:r w:rsidRPr="00DF3A3B">
        <w:rPr>
          <w:rFonts w:ascii="Times New Roman" w:hAnsi="Times New Roman" w:cs="Times New Roman"/>
          <w:sz w:val="24"/>
          <w:szCs w:val="24"/>
        </w:rPr>
        <w:t xml:space="preserve"> facial muscles. After establishing that laughter accompanies moderate joy — with joy of</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the</w:t>
      </w:r>
      <w:proofErr w:type="gramEnd"/>
      <w:r w:rsidRPr="00DF3A3B">
        <w:rPr>
          <w:rFonts w:ascii="Times New Roman" w:hAnsi="Times New Roman" w:cs="Times New Roman"/>
          <w:sz w:val="24"/>
          <w:szCs w:val="24"/>
        </w:rPr>
        <w:t xml:space="preserve"> highest magnitude, the “lungs are already so full of blood that they cannot be swelled by</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repeated</w:t>
      </w:r>
      <w:proofErr w:type="gramEnd"/>
      <w:r w:rsidRPr="00DF3A3B">
        <w:rPr>
          <w:rFonts w:ascii="Times New Roman" w:hAnsi="Times New Roman" w:cs="Times New Roman"/>
          <w:sz w:val="24"/>
          <w:szCs w:val="24"/>
        </w:rPr>
        <w:t xml:space="preserve"> bursts any more” — Descartes offers two causes: wonder or a “mixture of some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liquid</w:t>
      </w:r>
      <w:proofErr w:type="gramEnd"/>
      <w:r w:rsidRPr="00DF3A3B">
        <w:rPr>
          <w:rFonts w:ascii="Times New Roman" w:hAnsi="Times New Roman" w:cs="Times New Roman"/>
          <w:sz w:val="24"/>
          <w:szCs w:val="24"/>
        </w:rPr>
        <w:t xml:space="preserve"> which increases the rarefaction of the blood” emanating from the spleen and</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occasioned</w:t>
      </w:r>
      <w:proofErr w:type="gramEnd"/>
      <w:r w:rsidRPr="00DF3A3B">
        <w:rPr>
          <w:rFonts w:ascii="Times New Roman" w:hAnsi="Times New Roman" w:cs="Times New Roman"/>
          <w:sz w:val="24"/>
          <w:szCs w:val="24"/>
        </w:rPr>
        <w:t xml:space="preserve"> by “some slight excitation of hatred ...” Fine blood is manufactured in the spleen;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this</w:t>
      </w:r>
      <w:proofErr w:type="gramEnd"/>
      <w:r w:rsidRPr="00DF3A3B">
        <w:rPr>
          <w:rFonts w:ascii="Times New Roman" w:hAnsi="Times New Roman" w:cs="Times New Roman"/>
          <w:sz w:val="24"/>
          <w:szCs w:val="24"/>
        </w:rPr>
        <w:t xml:space="preserve"> rarefied blood mixes with “blood from other parts of the body which joy sends in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abundance</w:t>
      </w:r>
      <w:proofErr w:type="gramEnd"/>
      <w:r w:rsidRPr="00DF3A3B">
        <w:rPr>
          <w:rFonts w:ascii="Times New Roman" w:hAnsi="Times New Roman" w:cs="Times New Roman"/>
          <w:sz w:val="24"/>
          <w:szCs w:val="24"/>
        </w:rPr>
        <w:t>” resulting in instantaneous expansion — just as when vinegar is thrown into a pot</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of</w:t>
      </w:r>
      <w:proofErr w:type="gramEnd"/>
      <w:r w:rsidRPr="00DF3A3B">
        <w:rPr>
          <w:rFonts w:ascii="Times New Roman" w:hAnsi="Times New Roman" w:cs="Times New Roman"/>
          <w:sz w:val="24"/>
          <w:szCs w:val="24"/>
        </w:rPr>
        <w:t xml:space="preserve"> liquid heated by fire. Indeed, after a bout of laughter, one feels “naturally inclined” to</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sadness</w:t>
      </w:r>
      <w:proofErr w:type="gramEnd"/>
      <w:r w:rsidRPr="00DF3A3B">
        <w:rPr>
          <w:rFonts w:ascii="Times New Roman" w:hAnsi="Times New Roman" w:cs="Times New Roman"/>
          <w:sz w:val="24"/>
          <w:szCs w:val="24"/>
        </w:rPr>
        <w:t>, “because as the most fluid part of the blood from the spleen gets used up, the other</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w:t>
      </w:r>
      <w:proofErr w:type="gramStart"/>
      <w:r w:rsidRPr="00DF3A3B">
        <w:rPr>
          <w:rFonts w:ascii="Times New Roman" w:hAnsi="Times New Roman" w:cs="Times New Roman"/>
          <w:sz w:val="24"/>
          <w:szCs w:val="24"/>
        </w:rPr>
        <w:t>blood</w:t>
      </w:r>
      <w:proofErr w:type="gramEnd"/>
      <w:r w:rsidRPr="00DF3A3B">
        <w:rPr>
          <w:rFonts w:ascii="Times New Roman" w:hAnsi="Times New Roman" w:cs="Times New Roman"/>
          <w:sz w:val="24"/>
          <w:szCs w:val="24"/>
        </w:rPr>
        <w:t>] which is coarser follows it to the heart.”</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Curiously, in the sole reference to a work not his own in the </w:t>
      </w:r>
      <w:r w:rsidRPr="00DF3A3B">
        <w:rPr>
          <w:rFonts w:ascii="Times New Roman" w:hAnsi="Times New Roman" w:cs="Times New Roman"/>
          <w:i/>
          <w:iCs/>
          <w:sz w:val="24"/>
          <w:szCs w:val="24"/>
        </w:rPr>
        <w:t>Passions</w:t>
      </w:r>
      <w:r w:rsidRPr="00DF3A3B">
        <w:rPr>
          <w:rFonts w:ascii="Times New Roman" w:hAnsi="Times New Roman" w:cs="Times New Roman"/>
          <w:sz w:val="24"/>
          <w:szCs w:val="24"/>
        </w:rPr>
        <w:t>, Descartes cites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xml:space="preserve">’ </w:t>
      </w:r>
      <w:r w:rsidRPr="00DF3A3B">
        <w:rPr>
          <w:rFonts w:ascii="Times New Roman" w:hAnsi="Times New Roman" w:cs="Times New Roman"/>
          <w:i/>
          <w:iCs/>
          <w:sz w:val="24"/>
          <w:szCs w:val="24"/>
        </w:rPr>
        <w:t xml:space="preserve">De anima </w:t>
      </w:r>
      <w:proofErr w:type="gramStart"/>
      <w:r w:rsidRPr="00DF3A3B">
        <w:rPr>
          <w:rFonts w:ascii="Times New Roman" w:hAnsi="Times New Roman" w:cs="Times New Roman"/>
          <w:i/>
          <w:iCs/>
          <w:sz w:val="24"/>
          <w:szCs w:val="24"/>
        </w:rPr>
        <w:t>et</w:t>
      </w:r>
      <w:proofErr w:type="gramEnd"/>
      <w:r w:rsidRPr="00DF3A3B">
        <w:rPr>
          <w:rFonts w:ascii="Times New Roman" w:hAnsi="Times New Roman" w:cs="Times New Roman"/>
          <w:i/>
          <w:iCs/>
          <w:sz w:val="24"/>
          <w:szCs w:val="24"/>
        </w:rPr>
        <w:t xml:space="preserve"> vita </w:t>
      </w:r>
      <w:r w:rsidRPr="00DF3A3B">
        <w:rPr>
          <w:rFonts w:ascii="Times New Roman" w:hAnsi="Times New Roman" w:cs="Times New Roman"/>
          <w:sz w:val="24"/>
          <w:szCs w:val="24"/>
        </w:rPr>
        <w:t>(1538), a treatise which, to Anthony Levi, “sets the stage” for</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seventeenth</w:t>
      </w:r>
      <w:proofErr w:type="gramEnd"/>
      <w:r w:rsidRPr="00DF3A3B">
        <w:rPr>
          <w:rFonts w:ascii="Times New Roman" w:hAnsi="Times New Roman" w:cs="Times New Roman"/>
          <w:sz w:val="24"/>
          <w:szCs w:val="24"/>
        </w:rPr>
        <w:t xml:space="preserve"> century debates about the passions.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anecdote about breaking a fast</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clearly</w:t>
      </w:r>
      <w:proofErr w:type="gramEnd"/>
      <w:r w:rsidRPr="00DF3A3B">
        <w:rPr>
          <w:rFonts w:ascii="Times New Roman" w:hAnsi="Times New Roman" w:cs="Times New Roman"/>
          <w:sz w:val="24"/>
          <w:szCs w:val="24"/>
        </w:rPr>
        <w:t xml:space="preserve"> pleased Descartes, satisfying in particular his penchant for material explanation: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discussing</w:t>
      </w:r>
      <w:proofErr w:type="gramEnd"/>
      <w:r w:rsidRPr="00DF3A3B">
        <w:rPr>
          <w:rFonts w:ascii="Times New Roman" w:hAnsi="Times New Roman" w:cs="Times New Roman"/>
          <w:sz w:val="24"/>
          <w:szCs w:val="24"/>
        </w:rPr>
        <w:t xml:space="preserve"> “bodily” laughter,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xml:space="preserve"> writes that he “cannot keep from laughing when ... [he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takes</w:t>
      </w:r>
      <w:proofErr w:type="gramEnd"/>
      <w:r w:rsidRPr="00DF3A3B">
        <w:rPr>
          <w:rFonts w:ascii="Times New Roman" w:hAnsi="Times New Roman" w:cs="Times New Roman"/>
          <w:sz w:val="24"/>
          <w:szCs w:val="24"/>
        </w:rPr>
        <w:t>] the first or second bite of food after a long fast; the reason is that food also expands the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contracted</w:t>
      </w:r>
      <w:proofErr w:type="gramEnd"/>
      <w:r w:rsidRPr="00DF3A3B">
        <w:rPr>
          <w:rFonts w:ascii="Times New Roman" w:hAnsi="Times New Roman" w:cs="Times New Roman"/>
          <w:sz w:val="24"/>
          <w:szCs w:val="24"/>
        </w:rPr>
        <w:t xml:space="preserve"> diaphragm.” Descartes suggests that the “mere imagination” of eating could have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inflated</w:t>
      </w:r>
      <w:proofErr w:type="gramEnd"/>
      <w:r w:rsidRPr="00DF3A3B">
        <w:rPr>
          <w:rFonts w:ascii="Times New Roman" w:hAnsi="Times New Roman" w:cs="Times New Roman"/>
          <w:sz w:val="24"/>
          <w:szCs w:val="24"/>
        </w:rPr>
        <w:t xml:space="preserve">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lungs and produced laughter, even before the “juice” from the food was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transformed</w:t>
      </w:r>
      <w:proofErr w:type="gramEnd"/>
      <w:r w:rsidRPr="00DF3A3B">
        <w:rPr>
          <w:rFonts w:ascii="Times New Roman" w:hAnsi="Times New Roman" w:cs="Times New Roman"/>
          <w:sz w:val="24"/>
          <w:szCs w:val="24"/>
        </w:rPr>
        <w:t xml:space="preserve"> into blood and inflated the lungs. Questions about the rapidity of digestion, and</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the</w:t>
      </w:r>
      <w:proofErr w:type="gramEnd"/>
      <w:r w:rsidRPr="00DF3A3B">
        <w:rPr>
          <w:rFonts w:ascii="Times New Roman" w:hAnsi="Times New Roman" w:cs="Times New Roman"/>
          <w:sz w:val="24"/>
          <w:szCs w:val="24"/>
        </w:rPr>
        <w:t xml:space="preserve"> comparative swiftness of imagining, remain unaddressed. For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though, as for</w:t>
      </w:r>
    </w:p>
    <w:p w:rsidR="00EA53F2" w:rsidRPr="00DF3A3B" w:rsidRDefault="00EA53F2" w:rsidP="00DF3A3B">
      <w:pPr>
        <w:autoSpaceDE w:val="0"/>
        <w:autoSpaceDN w:val="0"/>
        <w:adjustRightInd w:val="0"/>
        <w:spacing w:after="0" w:line="360" w:lineRule="auto"/>
        <w:jc w:val="both"/>
        <w:rPr>
          <w:rFonts w:ascii="Times New Roman" w:hAnsi="Times New Roman" w:cs="Times New Roman"/>
          <w:i/>
          <w:iCs/>
          <w:sz w:val="24"/>
          <w:szCs w:val="24"/>
        </w:rPr>
      </w:pPr>
      <w:r w:rsidRPr="00DF3A3B">
        <w:rPr>
          <w:rFonts w:ascii="Times New Roman" w:hAnsi="Times New Roman" w:cs="Times New Roman"/>
          <w:sz w:val="24"/>
          <w:szCs w:val="24"/>
        </w:rPr>
        <w:t>Descartes, laughter is not itself a passion, but “an external action proceeding from within [</w:t>
      </w:r>
      <w:proofErr w:type="spellStart"/>
      <w:r w:rsidRPr="00DF3A3B">
        <w:rPr>
          <w:rFonts w:ascii="Times New Roman" w:hAnsi="Times New Roman" w:cs="Times New Roman"/>
          <w:i/>
          <w:iCs/>
          <w:sz w:val="24"/>
          <w:szCs w:val="24"/>
        </w:rPr>
        <w:t>sed</w:t>
      </w:r>
      <w:proofErr w:type="spellEnd"/>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spellStart"/>
      <w:r w:rsidRPr="00DF3A3B">
        <w:rPr>
          <w:rFonts w:ascii="Times New Roman" w:hAnsi="Times New Roman" w:cs="Times New Roman"/>
          <w:i/>
          <w:iCs/>
          <w:sz w:val="24"/>
          <w:szCs w:val="24"/>
        </w:rPr>
        <w:t>actio</w:t>
      </w:r>
      <w:proofErr w:type="spellEnd"/>
      <w:r w:rsidRPr="00DF3A3B">
        <w:rPr>
          <w:rFonts w:ascii="Times New Roman" w:hAnsi="Times New Roman" w:cs="Times New Roman"/>
          <w:i/>
          <w:iCs/>
          <w:sz w:val="24"/>
          <w:szCs w:val="24"/>
        </w:rPr>
        <w:t xml:space="preserve"> exterior ab </w:t>
      </w:r>
      <w:proofErr w:type="spellStart"/>
      <w:r w:rsidRPr="00DF3A3B">
        <w:rPr>
          <w:rFonts w:ascii="Times New Roman" w:hAnsi="Times New Roman" w:cs="Times New Roman"/>
          <w:i/>
          <w:iCs/>
          <w:sz w:val="24"/>
          <w:szCs w:val="24"/>
        </w:rPr>
        <w:t>interiore</w:t>
      </w:r>
      <w:proofErr w:type="spellEnd"/>
      <w:r w:rsidRPr="00DF3A3B">
        <w:rPr>
          <w:rFonts w:ascii="Times New Roman" w:hAnsi="Times New Roman" w:cs="Times New Roman"/>
          <w:i/>
          <w:iCs/>
          <w:sz w:val="24"/>
          <w:szCs w:val="24"/>
        </w:rPr>
        <w:t xml:space="preserve"> </w:t>
      </w:r>
      <w:proofErr w:type="spellStart"/>
      <w:r w:rsidRPr="00DF3A3B">
        <w:rPr>
          <w:rFonts w:ascii="Times New Roman" w:hAnsi="Times New Roman" w:cs="Times New Roman"/>
          <w:i/>
          <w:iCs/>
          <w:sz w:val="24"/>
          <w:szCs w:val="24"/>
        </w:rPr>
        <w:t>manans</w:t>
      </w:r>
      <w:proofErr w:type="spellEnd"/>
      <w:r w:rsidRPr="00DF3A3B">
        <w:rPr>
          <w:rFonts w:ascii="Times New Roman" w:hAnsi="Times New Roman" w:cs="Times New Roman"/>
          <w:sz w:val="24"/>
          <w:szCs w:val="24"/>
        </w:rPr>
        <w:t>] and caused by joy and pleasure.” Joy and pleasure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expand</w:t>
      </w:r>
      <w:proofErr w:type="gramEnd"/>
      <w:r w:rsidRPr="00DF3A3B">
        <w:rPr>
          <w:rFonts w:ascii="Times New Roman" w:hAnsi="Times New Roman" w:cs="Times New Roman"/>
          <w:sz w:val="24"/>
          <w:szCs w:val="24"/>
        </w:rPr>
        <w:t xml:space="preserve"> the heart,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xml:space="preserve"> continues, which in turn causes “the broadening of the face,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particularly</w:t>
      </w:r>
      <w:proofErr w:type="gramEnd"/>
      <w:r w:rsidRPr="00DF3A3B">
        <w:rPr>
          <w:rFonts w:ascii="Times New Roman" w:hAnsi="Times New Roman" w:cs="Times New Roman"/>
          <w:sz w:val="24"/>
          <w:szCs w:val="24"/>
        </w:rPr>
        <w:t xml:space="preserve"> around the mouth, in a gesture called a grin, which precedes laughter.” In this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brief</w:t>
      </w:r>
      <w:proofErr w:type="gramEnd"/>
      <w:r w:rsidRPr="00DF3A3B">
        <w:rPr>
          <w:rFonts w:ascii="Times New Roman" w:hAnsi="Times New Roman" w:cs="Times New Roman"/>
          <w:sz w:val="24"/>
          <w:szCs w:val="24"/>
        </w:rPr>
        <w:t xml:space="preserve"> account,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xml:space="preserve"> presents as desirable a learned, decorous, temperate disposition: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peasants</w:t>
      </w:r>
      <w:proofErr w:type="gramEnd"/>
      <w:r w:rsidRPr="00DF3A3B">
        <w:rPr>
          <w:rFonts w:ascii="Times New Roman" w:hAnsi="Times New Roman" w:cs="Times New Roman"/>
          <w:sz w:val="24"/>
          <w:szCs w:val="24"/>
        </w:rPr>
        <w:t xml:space="preserve"> and the simple-minded, women and children are prone to laughter but those who</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lastRenderedPageBreak/>
        <w:t>have</w:t>
      </w:r>
      <w:proofErr w:type="gramEnd"/>
      <w:r w:rsidRPr="00DF3A3B">
        <w:rPr>
          <w:rFonts w:ascii="Times New Roman" w:hAnsi="Times New Roman" w:cs="Times New Roman"/>
          <w:sz w:val="24"/>
          <w:szCs w:val="24"/>
        </w:rPr>
        <w:t xml:space="preserve"> a superabundance of black bile — intelligent but susceptible to melancholy — or who</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think</w:t>
      </w:r>
      <w:proofErr w:type="gramEnd"/>
      <w:r w:rsidRPr="00DF3A3B">
        <w:rPr>
          <w:rFonts w:ascii="Times New Roman" w:hAnsi="Times New Roman" w:cs="Times New Roman"/>
          <w:sz w:val="24"/>
          <w:szCs w:val="24"/>
        </w:rPr>
        <w:t xml:space="preserve"> intensely find it difficult to laugh. The laughter of “</w:t>
      </w:r>
      <w:proofErr w:type="gramStart"/>
      <w:r w:rsidRPr="00DF3A3B">
        <w:rPr>
          <w:rFonts w:ascii="Times New Roman" w:hAnsi="Times New Roman" w:cs="Times New Roman"/>
          <w:sz w:val="24"/>
          <w:szCs w:val="24"/>
        </w:rPr>
        <w:t>prudent and wise people is</w:t>
      </w:r>
      <w:proofErr w:type="gramEnd"/>
      <w:r w:rsidRPr="00DF3A3B">
        <w:rPr>
          <w:rFonts w:ascii="Times New Roman" w:hAnsi="Times New Roman" w:cs="Times New Roman"/>
          <w:sz w:val="24"/>
          <w:szCs w:val="24"/>
        </w:rPr>
        <w:t xml:space="preserve"> more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rare</w:t>
      </w:r>
      <w:proofErr w:type="gramEnd"/>
      <w:r w:rsidRPr="00DF3A3B">
        <w:rPr>
          <w:rFonts w:ascii="Times New Roman" w:hAnsi="Times New Roman" w:cs="Times New Roman"/>
          <w:sz w:val="24"/>
          <w:szCs w:val="24"/>
        </w:rPr>
        <w:t xml:space="preserve"> and subdued,”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xml:space="preserve"> writes, for “only a few things are new or unusual to them because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they</w:t>
      </w:r>
      <w:proofErr w:type="gramEnd"/>
      <w:r w:rsidRPr="00DF3A3B">
        <w:rPr>
          <w:rFonts w:ascii="Times New Roman" w:hAnsi="Times New Roman" w:cs="Times New Roman"/>
          <w:sz w:val="24"/>
          <w:szCs w:val="24"/>
        </w:rPr>
        <w:t xml:space="preserve"> have foreseen and pondered everything.” Further, the intelligent “forbid themselves to</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burst</w:t>
      </w:r>
      <w:proofErr w:type="gramEnd"/>
      <w:r w:rsidRPr="00DF3A3B">
        <w:rPr>
          <w:rFonts w:ascii="Times New Roman" w:hAnsi="Times New Roman" w:cs="Times New Roman"/>
          <w:sz w:val="24"/>
          <w:szCs w:val="24"/>
        </w:rPr>
        <w:t xml:space="preserve"> out with laughter as an improper form of behaviour,” for laughter can be controlled by</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reason</w:t>
      </w:r>
      <w:proofErr w:type="gramEnd"/>
      <w:r w:rsidRPr="00DF3A3B">
        <w:rPr>
          <w:rFonts w:ascii="Times New Roman" w:hAnsi="Times New Roman" w:cs="Times New Roman"/>
          <w:sz w:val="24"/>
          <w:szCs w:val="24"/>
        </w:rPr>
        <w:t xml:space="preserve"> and habit and, presumably, the intelligent are decorous. But what riles the temperate?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Events that are harmless but disgusting, “foolish and facetious words,” “absurd</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interpretations</w:t>
      </w:r>
      <w:proofErr w:type="gramEnd"/>
      <w:r w:rsidRPr="00DF3A3B">
        <w:rPr>
          <w:rFonts w:ascii="Times New Roman" w:hAnsi="Times New Roman" w:cs="Times New Roman"/>
          <w:sz w:val="24"/>
          <w:szCs w:val="24"/>
        </w:rPr>
        <w:t xml:space="preserve"> and questions,” and overmuch, </w:t>
      </w:r>
      <w:proofErr w:type="spellStart"/>
      <w:r w:rsidRPr="00DF3A3B">
        <w:rPr>
          <w:rFonts w:ascii="Times New Roman" w:hAnsi="Times New Roman" w:cs="Times New Roman"/>
          <w:sz w:val="24"/>
          <w:szCs w:val="24"/>
        </w:rPr>
        <w:t>detorting</w:t>
      </w:r>
      <w:proofErr w:type="spellEnd"/>
      <w:r w:rsidRPr="00DF3A3B">
        <w:rPr>
          <w:rFonts w:ascii="Times New Roman" w:hAnsi="Times New Roman" w:cs="Times New Roman"/>
          <w:sz w:val="24"/>
          <w:szCs w:val="24"/>
        </w:rPr>
        <w:t xml:space="preserve"> wit.</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Like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xml:space="preserve">, in </w:t>
      </w:r>
      <w:r w:rsidRPr="00DF3A3B">
        <w:rPr>
          <w:rFonts w:ascii="Times New Roman" w:hAnsi="Times New Roman" w:cs="Times New Roman"/>
          <w:i/>
          <w:iCs/>
          <w:sz w:val="24"/>
          <w:szCs w:val="24"/>
        </w:rPr>
        <w:t xml:space="preserve">The Passions </w:t>
      </w:r>
      <w:r w:rsidRPr="00DF3A3B">
        <w:rPr>
          <w:rFonts w:ascii="Times New Roman" w:hAnsi="Times New Roman" w:cs="Times New Roman"/>
          <w:sz w:val="24"/>
          <w:szCs w:val="24"/>
        </w:rPr>
        <w:t>and elsewhere, Descartes confects physiological with</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moral</w:t>
      </w:r>
      <w:proofErr w:type="gramEnd"/>
      <w:r w:rsidRPr="00DF3A3B">
        <w:rPr>
          <w:rFonts w:ascii="Times New Roman" w:hAnsi="Times New Roman" w:cs="Times New Roman"/>
          <w:sz w:val="24"/>
          <w:szCs w:val="24"/>
        </w:rPr>
        <w:t xml:space="preserve"> and theoretical </w:t>
      </w:r>
      <w:proofErr w:type="spellStart"/>
      <w:r w:rsidRPr="00DF3A3B">
        <w:rPr>
          <w:rFonts w:ascii="Times New Roman" w:hAnsi="Times New Roman" w:cs="Times New Roman"/>
          <w:sz w:val="24"/>
          <w:szCs w:val="24"/>
        </w:rPr>
        <w:t>explanantia</w:t>
      </w:r>
      <w:proofErr w:type="spellEnd"/>
      <w:r w:rsidRPr="00DF3A3B">
        <w:rPr>
          <w:rFonts w:ascii="Times New Roman" w:hAnsi="Times New Roman" w:cs="Times New Roman"/>
          <w:sz w:val="24"/>
          <w:szCs w:val="24"/>
        </w:rPr>
        <w:t>. One of the central expressions of this tradition is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Quintilian’s defence of Cicero against the charge that the latter is “unduly addicted to jests.”</w:t>
      </w:r>
      <w:proofErr w:type="gramEnd"/>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Laughter, he continues, often dispels hatred or anger, and has a “certain imperiousness of </w:t>
      </w:r>
      <w:proofErr w:type="gramStart"/>
      <w:r w:rsidRPr="00DF3A3B">
        <w:rPr>
          <w:rFonts w:ascii="Times New Roman" w:hAnsi="Times New Roman" w:cs="Times New Roman"/>
          <w:sz w:val="24"/>
          <w:szCs w:val="24"/>
        </w:rPr>
        <w:t>its</w:t>
      </w:r>
      <w:proofErr w:type="gramEnd"/>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own</w:t>
      </w:r>
      <w:proofErr w:type="gramEnd"/>
      <w:r w:rsidRPr="00DF3A3B">
        <w:rPr>
          <w:rFonts w:ascii="Times New Roman" w:hAnsi="Times New Roman" w:cs="Times New Roman"/>
          <w:sz w:val="24"/>
          <w:szCs w:val="24"/>
        </w:rPr>
        <w:t xml:space="preserve"> which is difficult to resist,” concluding that its effects do not depend on reason, but “on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an</w:t>
      </w:r>
      <w:proofErr w:type="gramEnd"/>
      <w:r w:rsidRPr="00DF3A3B">
        <w:rPr>
          <w:rFonts w:ascii="Times New Roman" w:hAnsi="Times New Roman" w:cs="Times New Roman"/>
          <w:sz w:val="24"/>
          <w:szCs w:val="24"/>
        </w:rPr>
        <w:t xml:space="preserve"> emotion (</w:t>
      </w:r>
      <w:proofErr w:type="spellStart"/>
      <w:r w:rsidRPr="00DF3A3B">
        <w:rPr>
          <w:rFonts w:ascii="Times New Roman" w:hAnsi="Times New Roman" w:cs="Times New Roman"/>
          <w:i/>
          <w:iCs/>
          <w:sz w:val="24"/>
          <w:szCs w:val="24"/>
        </w:rPr>
        <w:t>motu</w:t>
      </w:r>
      <w:proofErr w:type="spellEnd"/>
      <w:r w:rsidRPr="00DF3A3B">
        <w:rPr>
          <w:rFonts w:ascii="Times New Roman" w:hAnsi="Times New Roman" w:cs="Times New Roman"/>
          <w:i/>
          <w:iCs/>
          <w:sz w:val="24"/>
          <w:szCs w:val="24"/>
        </w:rPr>
        <w:t xml:space="preserve"> animi</w:t>
      </w:r>
      <w:r w:rsidRPr="00DF3A3B">
        <w:rPr>
          <w:rFonts w:ascii="Times New Roman" w:hAnsi="Times New Roman" w:cs="Times New Roman"/>
          <w:sz w:val="24"/>
          <w:szCs w:val="24"/>
        </w:rPr>
        <w:t>) which is difficult, if not impossible, to describe.” To be sure, there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were</w:t>
      </w:r>
      <w:proofErr w:type="gramEnd"/>
      <w:r w:rsidRPr="00DF3A3B">
        <w:rPr>
          <w:rFonts w:ascii="Times New Roman" w:hAnsi="Times New Roman" w:cs="Times New Roman"/>
          <w:sz w:val="24"/>
          <w:szCs w:val="24"/>
        </w:rPr>
        <w:t xml:space="preserve"> descriptions, and frequently physiological explanations not unlike Descartes. To</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spellStart"/>
      <w:r w:rsidRPr="00DF3A3B">
        <w:rPr>
          <w:rFonts w:ascii="Times New Roman" w:hAnsi="Times New Roman" w:cs="Times New Roman"/>
          <w:sz w:val="24"/>
          <w:szCs w:val="24"/>
        </w:rPr>
        <w:t>Riccoboni</w:t>
      </w:r>
      <w:proofErr w:type="spellEnd"/>
      <w:r w:rsidRPr="00DF3A3B">
        <w:rPr>
          <w:rFonts w:ascii="Times New Roman" w:hAnsi="Times New Roman" w:cs="Times New Roman"/>
          <w:sz w:val="24"/>
          <w:szCs w:val="24"/>
        </w:rPr>
        <w:t>, in 1579, laughter is “a sign of joy which the soul makes through the dilatation of</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the</w:t>
      </w:r>
      <w:proofErr w:type="gramEnd"/>
      <w:r w:rsidRPr="00DF3A3B">
        <w:rPr>
          <w:rFonts w:ascii="Times New Roman" w:hAnsi="Times New Roman" w:cs="Times New Roman"/>
          <w:sz w:val="24"/>
          <w:szCs w:val="24"/>
        </w:rPr>
        <w:t xml:space="preserve"> heart coming from the liberation of the spirits, which can no longer be contained as the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image</w:t>
      </w:r>
      <w:proofErr w:type="gramEnd"/>
      <w:r w:rsidRPr="00DF3A3B">
        <w:rPr>
          <w:rFonts w:ascii="Times New Roman" w:hAnsi="Times New Roman" w:cs="Times New Roman"/>
          <w:sz w:val="24"/>
          <w:szCs w:val="24"/>
        </w:rPr>
        <w:t xml:space="preserve"> of happy things [</w:t>
      </w:r>
      <w:proofErr w:type="spellStart"/>
      <w:r w:rsidRPr="00DF3A3B">
        <w:rPr>
          <w:rFonts w:ascii="Times New Roman" w:hAnsi="Times New Roman" w:cs="Times New Roman"/>
          <w:i/>
          <w:iCs/>
          <w:sz w:val="24"/>
          <w:szCs w:val="24"/>
        </w:rPr>
        <w:t>rei</w:t>
      </w:r>
      <w:proofErr w:type="spellEnd"/>
      <w:r w:rsidRPr="00DF3A3B">
        <w:rPr>
          <w:rFonts w:ascii="Times New Roman" w:hAnsi="Times New Roman" w:cs="Times New Roman"/>
          <w:i/>
          <w:iCs/>
          <w:sz w:val="24"/>
          <w:szCs w:val="24"/>
        </w:rPr>
        <w:t xml:space="preserve"> </w:t>
      </w:r>
      <w:proofErr w:type="spellStart"/>
      <w:r w:rsidRPr="00DF3A3B">
        <w:rPr>
          <w:rFonts w:ascii="Times New Roman" w:hAnsi="Times New Roman" w:cs="Times New Roman"/>
          <w:i/>
          <w:iCs/>
          <w:sz w:val="24"/>
          <w:szCs w:val="24"/>
        </w:rPr>
        <w:t>laetae</w:t>
      </w:r>
      <w:proofErr w:type="spellEnd"/>
      <w:r w:rsidRPr="00DF3A3B">
        <w:rPr>
          <w:rFonts w:ascii="Times New Roman" w:hAnsi="Times New Roman" w:cs="Times New Roman"/>
          <w:sz w:val="24"/>
          <w:szCs w:val="24"/>
        </w:rPr>
        <w:t>] triumphs.” But, perhaps because of its ostensible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inscrutability</w:t>
      </w:r>
      <w:proofErr w:type="gramEnd"/>
      <w:r w:rsidRPr="00DF3A3B">
        <w:rPr>
          <w:rFonts w:ascii="Times New Roman" w:hAnsi="Times New Roman" w:cs="Times New Roman"/>
          <w:sz w:val="24"/>
          <w:szCs w:val="24"/>
        </w:rPr>
        <w:t>, since antiquity laughter was a source of controversy for philosophers,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physicians</w:t>
      </w:r>
      <w:proofErr w:type="gramEnd"/>
      <w:r w:rsidRPr="00DF3A3B">
        <w:rPr>
          <w:rFonts w:ascii="Times New Roman" w:hAnsi="Times New Roman" w:cs="Times New Roman"/>
          <w:sz w:val="24"/>
          <w:szCs w:val="24"/>
        </w:rPr>
        <w:t xml:space="preserve">, and orators — all of whom had a stake in its </w:t>
      </w:r>
      <w:proofErr w:type="spellStart"/>
      <w:r w:rsidRPr="00DF3A3B">
        <w:rPr>
          <w:rFonts w:ascii="Times New Roman" w:hAnsi="Times New Roman" w:cs="Times New Roman"/>
          <w:sz w:val="24"/>
          <w:szCs w:val="24"/>
        </w:rPr>
        <w:t>etiology</w:t>
      </w:r>
      <w:proofErr w:type="spellEnd"/>
      <w:r w:rsidRPr="00DF3A3B">
        <w:rPr>
          <w:rFonts w:ascii="Times New Roman" w:hAnsi="Times New Roman" w:cs="Times New Roman"/>
          <w:sz w:val="24"/>
          <w:szCs w:val="24"/>
        </w:rPr>
        <w:t>, its promotion, or its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persuasive</w:t>
      </w:r>
      <w:proofErr w:type="gramEnd"/>
      <w:r w:rsidRPr="00DF3A3B">
        <w:rPr>
          <w:rFonts w:ascii="Times New Roman" w:hAnsi="Times New Roman" w:cs="Times New Roman"/>
          <w:sz w:val="24"/>
          <w:szCs w:val="24"/>
        </w:rPr>
        <w:t xml:space="preserve"> efficacy.</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Laughter’s star has risen in recent scholarship, but few intellectual historians have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explored</w:t>
      </w:r>
      <w:proofErr w:type="gramEnd"/>
      <w:r w:rsidRPr="00DF3A3B">
        <w:rPr>
          <w:rFonts w:ascii="Times New Roman" w:hAnsi="Times New Roman" w:cs="Times New Roman"/>
          <w:sz w:val="24"/>
          <w:szCs w:val="24"/>
        </w:rPr>
        <w:t xml:space="preserve"> its moral physiology, the ways in which early modern thinkers adjust and</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spellStart"/>
      <w:proofErr w:type="gramStart"/>
      <w:r w:rsidRPr="00DF3A3B">
        <w:rPr>
          <w:rFonts w:ascii="Times New Roman" w:hAnsi="Times New Roman" w:cs="Times New Roman"/>
          <w:sz w:val="24"/>
          <w:szCs w:val="24"/>
        </w:rPr>
        <w:t>redescribe</w:t>
      </w:r>
      <w:proofErr w:type="spellEnd"/>
      <w:proofErr w:type="gramEnd"/>
      <w:r w:rsidRPr="00DF3A3B">
        <w:rPr>
          <w:rFonts w:ascii="Times New Roman" w:hAnsi="Times New Roman" w:cs="Times New Roman"/>
          <w:sz w:val="24"/>
          <w:szCs w:val="24"/>
        </w:rPr>
        <w:t xml:space="preserve"> physical processes in order to accommodate and sustain distinct sets of evaluative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criteria</w:t>
      </w:r>
      <w:proofErr w:type="gramEnd"/>
      <w:r w:rsidRPr="00DF3A3B">
        <w:rPr>
          <w:rFonts w:ascii="Times New Roman" w:hAnsi="Times New Roman" w:cs="Times New Roman"/>
          <w:sz w:val="24"/>
          <w:szCs w:val="24"/>
        </w:rPr>
        <w:t xml:space="preserve">. As Quentin Skinner and Sari </w:t>
      </w:r>
      <w:proofErr w:type="spellStart"/>
      <w:r w:rsidRPr="00DF3A3B">
        <w:rPr>
          <w:rFonts w:ascii="Times New Roman" w:hAnsi="Times New Roman" w:cs="Times New Roman"/>
          <w:sz w:val="24"/>
          <w:szCs w:val="24"/>
        </w:rPr>
        <w:t>Kivistö</w:t>
      </w:r>
      <w:proofErr w:type="spellEnd"/>
      <w:r w:rsidRPr="00DF3A3B">
        <w:rPr>
          <w:rFonts w:ascii="Times New Roman" w:hAnsi="Times New Roman" w:cs="Times New Roman"/>
          <w:sz w:val="24"/>
          <w:szCs w:val="24"/>
        </w:rPr>
        <w:t xml:space="preserve"> have shown, laughter was imagined as an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effect</w:t>
      </w:r>
      <w:proofErr w:type="gramEnd"/>
      <w:r w:rsidRPr="00DF3A3B">
        <w:rPr>
          <w:rFonts w:ascii="Times New Roman" w:hAnsi="Times New Roman" w:cs="Times New Roman"/>
          <w:sz w:val="24"/>
          <w:szCs w:val="24"/>
        </w:rPr>
        <w:t xml:space="preserve"> of a distinct but limited ensemble of causes: moderate joy; wonder or surprise;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contempt</w:t>
      </w:r>
      <w:proofErr w:type="gramEnd"/>
      <w:r w:rsidRPr="00DF3A3B">
        <w:rPr>
          <w:rFonts w:ascii="Times New Roman" w:hAnsi="Times New Roman" w:cs="Times New Roman"/>
          <w:sz w:val="24"/>
          <w:szCs w:val="24"/>
        </w:rPr>
        <w:t>; and apprehension of the ridiculous or the deformed, provided they do not too</w:t>
      </w:r>
    </w:p>
    <w:p w:rsidR="00EA53F2"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closely</w:t>
      </w:r>
      <w:proofErr w:type="gramEnd"/>
      <w:r w:rsidRPr="00DF3A3B">
        <w:rPr>
          <w:rFonts w:ascii="Times New Roman" w:hAnsi="Times New Roman" w:cs="Times New Roman"/>
          <w:sz w:val="24"/>
          <w:szCs w:val="24"/>
        </w:rPr>
        <w:t xml:space="preserve"> approach thresholds of harm.</w:t>
      </w:r>
    </w:p>
    <w:p w:rsidR="00525DC2" w:rsidRPr="00DF3A3B" w:rsidRDefault="00525DC2" w:rsidP="00DF3A3B">
      <w:pPr>
        <w:autoSpaceDE w:val="0"/>
        <w:autoSpaceDN w:val="0"/>
        <w:adjustRightInd w:val="0"/>
        <w:spacing w:after="0" w:line="360" w:lineRule="auto"/>
        <w:jc w:val="both"/>
        <w:rPr>
          <w:rFonts w:ascii="Times New Roman" w:hAnsi="Times New Roman" w:cs="Times New Roman"/>
          <w:sz w:val="24"/>
          <w:szCs w:val="24"/>
        </w:rPr>
      </w:pP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My purpose here is to locate Descartes’ laughter in intellectual traditions that attempt</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to</w:t>
      </w:r>
      <w:proofErr w:type="gramEnd"/>
      <w:r w:rsidRPr="00DF3A3B">
        <w:rPr>
          <w:rFonts w:ascii="Times New Roman" w:hAnsi="Times New Roman" w:cs="Times New Roman"/>
          <w:sz w:val="24"/>
          <w:szCs w:val="24"/>
        </w:rPr>
        <w:t xml:space="preserve"> explain its physiology, drawing on both ancient and early modern resources — from</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account to the “Muscular Philosophy” of the physician John Bulwer, a contemporary</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lastRenderedPageBreak/>
        <w:t>of</w:t>
      </w:r>
      <w:proofErr w:type="gramEnd"/>
      <w:r w:rsidRPr="00DF3A3B">
        <w:rPr>
          <w:rFonts w:ascii="Times New Roman" w:hAnsi="Times New Roman" w:cs="Times New Roman"/>
          <w:sz w:val="24"/>
          <w:szCs w:val="24"/>
        </w:rPr>
        <w:t xml:space="preserve"> Descartes. Not only is laughter revisited as a form of self-regard in the work of the French</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physician</w:t>
      </w:r>
      <w:proofErr w:type="gramEnd"/>
      <w:r w:rsidRPr="00DF3A3B">
        <w:rPr>
          <w:rFonts w:ascii="Times New Roman" w:hAnsi="Times New Roman" w:cs="Times New Roman"/>
          <w:sz w:val="24"/>
          <w:szCs w:val="24"/>
        </w:rPr>
        <w:t xml:space="preserve"> Marie </w:t>
      </w:r>
      <w:proofErr w:type="spellStart"/>
      <w:r w:rsidRPr="00DF3A3B">
        <w:rPr>
          <w:rFonts w:ascii="Times New Roman" w:hAnsi="Times New Roman" w:cs="Times New Roman"/>
          <w:sz w:val="24"/>
          <w:szCs w:val="24"/>
        </w:rPr>
        <w:t>Cureau</w:t>
      </w:r>
      <w:proofErr w:type="spellEnd"/>
      <w:r w:rsidRPr="00DF3A3B">
        <w:rPr>
          <w:rFonts w:ascii="Times New Roman" w:hAnsi="Times New Roman" w:cs="Times New Roman"/>
          <w:sz w:val="24"/>
          <w:szCs w:val="24"/>
        </w:rPr>
        <w:t xml:space="preserve"> de la </w:t>
      </w:r>
      <w:proofErr w:type="spellStart"/>
      <w:r w:rsidRPr="00DF3A3B">
        <w:rPr>
          <w:rFonts w:ascii="Times New Roman" w:hAnsi="Times New Roman" w:cs="Times New Roman"/>
          <w:sz w:val="24"/>
          <w:szCs w:val="24"/>
        </w:rPr>
        <w:t>Chambre</w:t>
      </w:r>
      <w:proofErr w:type="spellEnd"/>
      <w:r w:rsidRPr="00DF3A3B">
        <w:rPr>
          <w:rFonts w:ascii="Times New Roman" w:hAnsi="Times New Roman" w:cs="Times New Roman"/>
          <w:sz w:val="24"/>
          <w:szCs w:val="24"/>
        </w:rPr>
        <w:t xml:space="preserve">, whom Descartes read, but </w:t>
      </w:r>
      <w:proofErr w:type="spellStart"/>
      <w:r w:rsidRPr="00DF3A3B">
        <w:rPr>
          <w:rFonts w:ascii="Times New Roman" w:hAnsi="Times New Roman" w:cs="Times New Roman"/>
          <w:sz w:val="24"/>
          <w:szCs w:val="24"/>
        </w:rPr>
        <w:t>Cureau</w:t>
      </w:r>
      <w:proofErr w:type="spellEnd"/>
      <w:r w:rsidRPr="00DF3A3B">
        <w:rPr>
          <w:rFonts w:ascii="Times New Roman" w:hAnsi="Times New Roman" w:cs="Times New Roman"/>
          <w:sz w:val="24"/>
          <w:szCs w:val="24"/>
        </w:rPr>
        <w:t xml:space="preserve"> also offers a</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physiological</w:t>
      </w:r>
      <w:proofErr w:type="gramEnd"/>
      <w:r w:rsidRPr="00DF3A3B">
        <w:rPr>
          <w:rFonts w:ascii="Times New Roman" w:hAnsi="Times New Roman" w:cs="Times New Roman"/>
          <w:sz w:val="24"/>
          <w:szCs w:val="24"/>
        </w:rPr>
        <w:t xml:space="preserve"> </w:t>
      </w:r>
      <w:proofErr w:type="spellStart"/>
      <w:r w:rsidRPr="00DF3A3B">
        <w:rPr>
          <w:rFonts w:ascii="Times New Roman" w:hAnsi="Times New Roman" w:cs="Times New Roman"/>
          <w:sz w:val="24"/>
          <w:szCs w:val="24"/>
        </w:rPr>
        <w:t>etiology</w:t>
      </w:r>
      <w:proofErr w:type="spellEnd"/>
      <w:r w:rsidRPr="00DF3A3B">
        <w:rPr>
          <w:rFonts w:ascii="Times New Roman" w:hAnsi="Times New Roman" w:cs="Times New Roman"/>
          <w:sz w:val="24"/>
          <w:szCs w:val="24"/>
        </w:rPr>
        <w:t xml:space="preserve"> for the ways in which laughter activates the animal spirits as the “Soul</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retires</w:t>
      </w:r>
      <w:proofErr w:type="gramEnd"/>
      <w:r w:rsidRPr="00DF3A3B">
        <w:rPr>
          <w:rFonts w:ascii="Times New Roman" w:hAnsi="Times New Roman" w:cs="Times New Roman"/>
          <w:sz w:val="24"/>
          <w:szCs w:val="24"/>
        </w:rPr>
        <w:t xml:space="preserve">, and </w:t>
      </w:r>
      <w:proofErr w:type="spellStart"/>
      <w:r w:rsidRPr="00DF3A3B">
        <w:rPr>
          <w:rFonts w:ascii="Times New Roman" w:hAnsi="Times New Roman" w:cs="Times New Roman"/>
          <w:sz w:val="24"/>
          <w:szCs w:val="24"/>
        </w:rPr>
        <w:t>reenters</w:t>
      </w:r>
      <w:proofErr w:type="spellEnd"/>
      <w:r w:rsidRPr="00DF3A3B">
        <w:rPr>
          <w:rFonts w:ascii="Times New Roman" w:hAnsi="Times New Roman" w:cs="Times New Roman"/>
          <w:sz w:val="24"/>
          <w:szCs w:val="24"/>
        </w:rPr>
        <w:t xml:space="preserve"> </w:t>
      </w:r>
      <w:proofErr w:type="spellStart"/>
      <w:r w:rsidRPr="00DF3A3B">
        <w:rPr>
          <w:rFonts w:ascii="Times New Roman" w:hAnsi="Times New Roman" w:cs="Times New Roman"/>
          <w:sz w:val="24"/>
          <w:szCs w:val="24"/>
        </w:rPr>
        <w:t>her self</w:t>
      </w:r>
      <w:proofErr w:type="spellEnd"/>
      <w:r w:rsidRPr="00DF3A3B">
        <w:rPr>
          <w:rFonts w:ascii="Times New Roman" w:hAnsi="Times New Roman" w:cs="Times New Roman"/>
          <w:sz w:val="24"/>
          <w:szCs w:val="24"/>
        </w:rPr>
        <w:t>.” And several early modern thinkers were devoted to recovering</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the</w:t>
      </w:r>
      <w:proofErr w:type="gramEnd"/>
      <w:r w:rsidRPr="00DF3A3B">
        <w:rPr>
          <w:rFonts w:ascii="Times New Roman" w:hAnsi="Times New Roman" w:cs="Times New Roman"/>
          <w:sz w:val="24"/>
          <w:szCs w:val="24"/>
        </w:rPr>
        <w:t xml:space="preserve"> pseudo-</w:t>
      </w:r>
      <w:proofErr w:type="spellStart"/>
      <w:r w:rsidRPr="00DF3A3B">
        <w:rPr>
          <w:rFonts w:ascii="Times New Roman" w:hAnsi="Times New Roman" w:cs="Times New Roman"/>
          <w:sz w:val="24"/>
          <w:szCs w:val="24"/>
        </w:rPr>
        <w:t>Ciceronian</w:t>
      </w:r>
      <w:proofErr w:type="spellEnd"/>
      <w:r w:rsidRPr="00DF3A3B">
        <w:rPr>
          <w:rFonts w:ascii="Times New Roman" w:hAnsi="Times New Roman" w:cs="Times New Roman"/>
          <w:sz w:val="24"/>
          <w:szCs w:val="24"/>
        </w:rPr>
        <w:t xml:space="preserve"> dictum, in the </w:t>
      </w:r>
      <w:proofErr w:type="spellStart"/>
      <w:r w:rsidRPr="00DF3A3B">
        <w:rPr>
          <w:rFonts w:ascii="Times New Roman" w:hAnsi="Times New Roman" w:cs="Times New Roman"/>
          <w:i/>
          <w:iCs/>
          <w:sz w:val="24"/>
          <w:szCs w:val="24"/>
        </w:rPr>
        <w:t>Rhetorica</w:t>
      </w:r>
      <w:proofErr w:type="spellEnd"/>
      <w:r w:rsidRPr="00DF3A3B">
        <w:rPr>
          <w:rFonts w:ascii="Times New Roman" w:hAnsi="Times New Roman" w:cs="Times New Roman"/>
          <w:i/>
          <w:iCs/>
          <w:sz w:val="24"/>
          <w:szCs w:val="24"/>
        </w:rPr>
        <w:t xml:space="preserve"> </w:t>
      </w:r>
      <w:proofErr w:type="spellStart"/>
      <w:r w:rsidRPr="00DF3A3B">
        <w:rPr>
          <w:rFonts w:ascii="Times New Roman" w:hAnsi="Times New Roman" w:cs="Times New Roman"/>
          <w:i/>
          <w:iCs/>
          <w:sz w:val="24"/>
          <w:szCs w:val="24"/>
        </w:rPr>
        <w:t>ad</w:t>
      </w:r>
      <w:proofErr w:type="spellEnd"/>
      <w:r w:rsidRPr="00DF3A3B">
        <w:rPr>
          <w:rFonts w:ascii="Times New Roman" w:hAnsi="Times New Roman" w:cs="Times New Roman"/>
          <w:i/>
          <w:iCs/>
          <w:sz w:val="24"/>
          <w:szCs w:val="24"/>
        </w:rPr>
        <w:t xml:space="preserve"> </w:t>
      </w:r>
      <w:proofErr w:type="spellStart"/>
      <w:r w:rsidRPr="00DF3A3B">
        <w:rPr>
          <w:rFonts w:ascii="Times New Roman" w:hAnsi="Times New Roman" w:cs="Times New Roman"/>
          <w:i/>
          <w:iCs/>
          <w:sz w:val="24"/>
          <w:szCs w:val="24"/>
        </w:rPr>
        <w:t>Herennium</w:t>
      </w:r>
      <w:proofErr w:type="spellEnd"/>
      <w:r w:rsidRPr="00DF3A3B">
        <w:rPr>
          <w:rFonts w:ascii="Times New Roman" w:hAnsi="Times New Roman" w:cs="Times New Roman"/>
          <w:sz w:val="24"/>
          <w:szCs w:val="24"/>
        </w:rPr>
        <w:t>, that laughter relieves fatigue.</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Moderate joy is healthy, and physicians, time and again, as part of an increasing commitment</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to</w:t>
      </w:r>
      <w:proofErr w:type="gramEnd"/>
      <w:r w:rsidRPr="00DF3A3B">
        <w:rPr>
          <w:rFonts w:ascii="Times New Roman" w:hAnsi="Times New Roman" w:cs="Times New Roman"/>
          <w:sz w:val="24"/>
          <w:szCs w:val="24"/>
        </w:rPr>
        <w:t xml:space="preserve"> Galen’s positions in </w:t>
      </w:r>
      <w:r w:rsidRPr="00DF3A3B">
        <w:rPr>
          <w:rFonts w:ascii="Times New Roman" w:hAnsi="Times New Roman" w:cs="Times New Roman"/>
          <w:i/>
          <w:iCs/>
          <w:sz w:val="24"/>
          <w:szCs w:val="24"/>
        </w:rPr>
        <w:t>Quod animi mores</w:t>
      </w:r>
      <w:r w:rsidRPr="00DF3A3B">
        <w:rPr>
          <w:rFonts w:ascii="Times New Roman" w:hAnsi="Times New Roman" w:cs="Times New Roman"/>
          <w:sz w:val="24"/>
          <w:szCs w:val="24"/>
        </w:rPr>
        <w:t>, would attempt to use ‘healthful conceits’ to</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inspire</w:t>
      </w:r>
      <w:proofErr w:type="gramEnd"/>
      <w:r w:rsidRPr="00DF3A3B">
        <w:rPr>
          <w:rFonts w:ascii="Times New Roman" w:hAnsi="Times New Roman" w:cs="Times New Roman"/>
          <w:sz w:val="24"/>
          <w:szCs w:val="24"/>
        </w:rPr>
        <w:t xml:space="preserve"> patients to feel well, including pleasant stories and distractions that turn on laughter.</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If it was an occasion to explore voluntary action, to test various relationships between reason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and</w:t>
      </w:r>
      <w:proofErr w:type="gramEnd"/>
      <w:r w:rsidRPr="00DF3A3B">
        <w:rPr>
          <w:rFonts w:ascii="Times New Roman" w:hAnsi="Times New Roman" w:cs="Times New Roman"/>
          <w:sz w:val="24"/>
          <w:szCs w:val="24"/>
        </w:rPr>
        <w:t xml:space="preserve"> volition, solecism and slander, laughter was also susceptible to other kinds of analysis,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largely</w:t>
      </w:r>
      <w:proofErr w:type="gramEnd"/>
      <w:r w:rsidRPr="00DF3A3B">
        <w:rPr>
          <w:rFonts w:ascii="Times New Roman" w:hAnsi="Times New Roman" w:cs="Times New Roman"/>
          <w:sz w:val="24"/>
          <w:szCs w:val="24"/>
        </w:rPr>
        <w:t xml:space="preserve"> absent from recent scholarship: “good words,” “cheerful speeches,” conceits, and</w:t>
      </w:r>
    </w:p>
    <w:p w:rsidR="00EA53F2" w:rsidRPr="00DF3A3B" w:rsidRDefault="00EA53F2" w:rsidP="00DF3A3B">
      <w:pPr>
        <w:autoSpaceDE w:val="0"/>
        <w:autoSpaceDN w:val="0"/>
        <w:adjustRightInd w:val="0"/>
        <w:spacing w:after="0" w:line="360" w:lineRule="auto"/>
        <w:jc w:val="both"/>
        <w:rPr>
          <w:rFonts w:ascii="Times New Roman" w:hAnsi="Times New Roman" w:cs="Times New Roman"/>
          <w:i/>
          <w:iCs/>
          <w:sz w:val="24"/>
          <w:szCs w:val="24"/>
        </w:rPr>
      </w:pPr>
      <w:proofErr w:type="gramStart"/>
      <w:r w:rsidRPr="00DF3A3B">
        <w:rPr>
          <w:rFonts w:ascii="Times New Roman" w:hAnsi="Times New Roman" w:cs="Times New Roman"/>
          <w:sz w:val="24"/>
          <w:szCs w:val="24"/>
        </w:rPr>
        <w:t>counsel</w:t>
      </w:r>
      <w:proofErr w:type="gramEnd"/>
      <w:r w:rsidRPr="00DF3A3B">
        <w:rPr>
          <w:rFonts w:ascii="Times New Roman" w:hAnsi="Times New Roman" w:cs="Times New Roman"/>
          <w:sz w:val="24"/>
          <w:szCs w:val="24"/>
        </w:rPr>
        <w:t xml:space="preserve"> uttered at the bedside, to use Burton’s terms in </w:t>
      </w:r>
      <w:r w:rsidRPr="00DF3A3B">
        <w:rPr>
          <w:rFonts w:ascii="Times New Roman" w:hAnsi="Times New Roman" w:cs="Times New Roman"/>
          <w:i/>
          <w:iCs/>
          <w:sz w:val="24"/>
          <w:szCs w:val="24"/>
        </w:rPr>
        <w:t>The Anatomy of Melancholy</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(1621ff.), who also cites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xml:space="preserve">, restores motility to the spirits; Bernard </w:t>
      </w:r>
      <w:proofErr w:type="spellStart"/>
      <w:r w:rsidRPr="00DF3A3B">
        <w:rPr>
          <w:rFonts w:ascii="Times New Roman" w:hAnsi="Times New Roman" w:cs="Times New Roman"/>
          <w:sz w:val="24"/>
          <w:szCs w:val="24"/>
        </w:rPr>
        <w:t>Lamy</w:t>
      </w:r>
      <w:proofErr w:type="spellEnd"/>
      <w:r w:rsidRPr="00DF3A3B">
        <w:rPr>
          <w:rFonts w:ascii="Times New Roman" w:hAnsi="Times New Roman" w:cs="Times New Roman"/>
          <w:sz w:val="24"/>
          <w:szCs w:val="24"/>
        </w:rPr>
        <w:t xml:space="preserve"> agreed, arguing</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that</w:t>
      </w:r>
      <w:proofErr w:type="gramEnd"/>
      <w:r w:rsidRPr="00DF3A3B">
        <w:rPr>
          <w:rFonts w:ascii="Times New Roman" w:hAnsi="Times New Roman" w:cs="Times New Roman"/>
          <w:sz w:val="24"/>
          <w:szCs w:val="24"/>
        </w:rPr>
        <w:t xml:space="preserve"> the contempt which funds laughter is “useful to our health,” for it participates in an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economy</w:t>
      </w:r>
      <w:proofErr w:type="gramEnd"/>
      <w:r w:rsidRPr="00DF3A3B">
        <w:rPr>
          <w:rFonts w:ascii="Times New Roman" w:hAnsi="Times New Roman" w:cs="Times New Roman"/>
          <w:sz w:val="24"/>
          <w:szCs w:val="24"/>
        </w:rPr>
        <w:t xml:space="preserve"> of attention.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My paper has three sections. In the first, I outline physiological </w:t>
      </w:r>
      <w:proofErr w:type="spellStart"/>
      <w:r w:rsidRPr="00DF3A3B">
        <w:rPr>
          <w:rFonts w:ascii="Times New Roman" w:hAnsi="Times New Roman" w:cs="Times New Roman"/>
          <w:sz w:val="24"/>
          <w:szCs w:val="24"/>
        </w:rPr>
        <w:t>etiologies</w:t>
      </w:r>
      <w:proofErr w:type="spellEnd"/>
      <w:r w:rsidRPr="00DF3A3B">
        <w:rPr>
          <w:rFonts w:ascii="Times New Roman" w:hAnsi="Times New Roman" w:cs="Times New Roman"/>
          <w:sz w:val="24"/>
          <w:szCs w:val="24"/>
        </w:rPr>
        <w:t xml:space="preserve"> of laughter</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from</w:t>
      </w:r>
      <w:proofErr w:type="gramEnd"/>
      <w:r w:rsidRPr="00DF3A3B">
        <w:rPr>
          <w:rFonts w:ascii="Times New Roman" w:hAnsi="Times New Roman" w:cs="Times New Roman"/>
          <w:sz w:val="24"/>
          <w:szCs w:val="24"/>
        </w:rPr>
        <w:t xml:space="preserve"> antiquity to early modernity. Second, I argue that one of the neglected rhetorical effects</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of</w:t>
      </w:r>
      <w:proofErr w:type="gramEnd"/>
      <w:r w:rsidRPr="00DF3A3B">
        <w:rPr>
          <w:rFonts w:ascii="Times New Roman" w:hAnsi="Times New Roman" w:cs="Times New Roman"/>
          <w:sz w:val="24"/>
          <w:szCs w:val="24"/>
        </w:rPr>
        <w:t xml:space="preserve"> laughter — the relief of fatigue — is absorbed and accommodated in medical thought in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early</w:t>
      </w:r>
      <w:proofErr w:type="gramEnd"/>
      <w:r w:rsidRPr="00DF3A3B">
        <w:rPr>
          <w:rFonts w:ascii="Times New Roman" w:hAnsi="Times New Roman" w:cs="Times New Roman"/>
          <w:sz w:val="24"/>
          <w:szCs w:val="24"/>
        </w:rPr>
        <w:t xml:space="preserve"> modern Europe. Urbanity or </w:t>
      </w:r>
      <w:proofErr w:type="spellStart"/>
      <w:r w:rsidRPr="00DF3A3B">
        <w:rPr>
          <w:rFonts w:ascii="Times New Roman" w:hAnsi="Times New Roman" w:cs="Times New Roman"/>
          <w:i/>
          <w:iCs/>
          <w:sz w:val="24"/>
          <w:szCs w:val="24"/>
        </w:rPr>
        <w:t>eutrapelia</w:t>
      </w:r>
      <w:proofErr w:type="spellEnd"/>
      <w:r w:rsidRPr="00DF3A3B">
        <w:rPr>
          <w:rFonts w:ascii="Times New Roman" w:hAnsi="Times New Roman" w:cs="Times New Roman"/>
          <w:i/>
          <w:iCs/>
          <w:sz w:val="24"/>
          <w:szCs w:val="24"/>
        </w:rPr>
        <w:t xml:space="preserve"> </w:t>
      </w:r>
      <w:r w:rsidRPr="00DF3A3B">
        <w:rPr>
          <w:rFonts w:ascii="Times New Roman" w:hAnsi="Times New Roman" w:cs="Times New Roman"/>
          <w:sz w:val="24"/>
          <w:szCs w:val="24"/>
        </w:rPr>
        <w:t>is re-defined as a responsiveness of disposition,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and</w:t>
      </w:r>
      <w:proofErr w:type="gramEnd"/>
      <w:r w:rsidRPr="00DF3A3B">
        <w:rPr>
          <w:rFonts w:ascii="Times New Roman" w:hAnsi="Times New Roman" w:cs="Times New Roman"/>
          <w:sz w:val="24"/>
          <w:szCs w:val="24"/>
        </w:rPr>
        <w:t xml:space="preserve"> a significant constituent of health. In the last section, I focus on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appearance in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Descartes, for they both reappear in the work of the physician Walter </w:t>
      </w:r>
      <w:proofErr w:type="spellStart"/>
      <w:r w:rsidRPr="00DF3A3B">
        <w:rPr>
          <w:rFonts w:ascii="Times New Roman" w:hAnsi="Times New Roman" w:cs="Times New Roman"/>
          <w:sz w:val="24"/>
          <w:szCs w:val="24"/>
        </w:rPr>
        <w:t>Charleton</w:t>
      </w:r>
      <w:proofErr w:type="spellEnd"/>
      <w:r w:rsidRPr="00DF3A3B">
        <w:rPr>
          <w:rFonts w:ascii="Times New Roman" w:hAnsi="Times New Roman" w:cs="Times New Roman"/>
          <w:sz w:val="24"/>
          <w:szCs w:val="24"/>
        </w:rPr>
        <w:t>. Although</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he</w:t>
      </w:r>
      <w:proofErr w:type="gramEnd"/>
      <w:r w:rsidRPr="00DF3A3B">
        <w:rPr>
          <w:rFonts w:ascii="Times New Roman" w:hAnsi="Times New Roman" w:cs="Times New Roman"/>
          <w:sz w:val="24"/>
          <w:szCs w:val="24"/>
        </w:rPr>
        <w:t xml:space="preserve"> often of two minds about him, in </w:t>
      </w:r>
      <w:r w:rsidRPr="00DF3A3B">
        <w:rPr>
          <w:rFonts w:ascii="Times New Roman" w:hAnsi="Times New Roman" w:cs="Times New Roman"/>
          <w:i/>
          <w:iCs/>
          <w:sz w:val="24"/>
          <w:szCs w:val="24"/>
        </w:rPr>
        <w:t xml:space="preserve">The Natural History of the Passions </w:t>
      </w:r>
      <w:r w:rsidRPr="00DF3A3B">
        <w:rPr>
          <w:rFonts w:ascii="Times New Roman" w:hAnsi="Times New Roman" w:cs="Times New Roman"/>
          <w:sz w:val="24"/>
          <w:szCs w:val="24"/>
        </w:rPr>
        <w:t xml:space="preserve">(1674), </w:t>
      </w:r>
      <w:proofErr w:type="spellStart"/>
      <w:r w:rsidRPr="00DF3A3B">
        <w:rPr>
          <w:rFonts w:ascii="Times New Roman" w:hAnsi="Times New Roman" w:cs="Times New Roman"/>
          <w:sz w:val="24"/>
          <w:szCs w:val="24"/>
        </w:rPr>
        <w:t>Charleton</w:t>
      </w:r>
      <w:proofErr w:type="spellEnd"/>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wittily</w:t>
      </w:r>
      <w:proofErr w:type="gramEnd"/>
      <w:r w:rsidRPr="00DF3A3B">
        <w:rPr>
          <w:rFonts w:ascii="Times New Roman" w:hAnsi="Times New Roman" w:cs="Times New Roman"/>
          <w:sz w:val="24"/>
          <w:szCs w:val="24"/>
        </w:rPr>
        <w:t xml:space="preserve"> upbraids Descartes, though not by name, for anatomical ignorance by taking up </w:t>
      </w:r>
      <w:proofErr w:type="spellStart"/>
      <w:r w:rsidRPr="00DF3A3B">
        <w:rPr>
          <w:rFonts w:ascii="Times New Roman" w:hAnsi="Times New Roman" w:cs="Times New Roman"/>
          <w:sz w:val="24"/>
          <w:szCs w:val="24"/>
        </w:rPr>
        <w:t>Vives</w:t>
      </w:r>
      <w:proofErr w:type="spellEnd"/>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again</w:t>
      </w:r>
      <w:proofErr w:type="gramEnd"/>
      <w:r w:rsidRPr="00DF3A3B">
        <w:rPr>
          <w:rFonts w:ascii="Times New Roman" w:hAnsi="Times New Roman" w:cs="Times New Roman"/>
          <w:sz w:val="24"/>
          <w:szCs w:val="24"/>
        </w:rPr>
        <w:t xml:space="preserve">: “what then shall we think of that odd example of Laughter in </w:t>
      </w:r>
      <w:proofErr w:type="spellStart"/>
      <w:r w:rsidRPr="00DF3A3B">
        <w:rPr>
          <w:rFonts w:ascii="Times New Roman" w:hAnsi="Times New Roman" w:cs="Times New Roman"/>
          <w:i/>
          <w:iCs/>
          <w:sz w:val="24"/>
          <w:szCs w:val="24"/>
        </w:rPr>
        <w:t>Ludovicus</w:t>
      </w:r>
      <w:proofErr w:type="spellEnd"/>
      <w:r w:rsidRPr="00DF3A3B">
        <w:rPr>
          <w:rFonts w:ascii="Times New Roman" w:hAnsi="Times New Roman" w:cs="Times New Roman"/>
          <w:i/>
          <w:iCs/>
          <w:sz w:val="24"/>
          <w:szCs w:val="24"/>
        </w:rPr>
        <w:t xml:space="preserve"> </w:t>
      </w:r>
      <w:proofErr w:type="spellStart"/>
      <w:r w:rsidRPr="00DF3A3B">
        <w:rPr>
          <w:rFonts w:ascii="Times New Roman" w:hAnsi="Times New Roman" w:cs="Times New Roman"/>
          <w:i/>
          <w:iCs/>
          <w:sz w:val="24"/>
          <w:szCs w:val="24"/>
        </w:rPr>
        <w:t>vives</w:t>
      </w:r>
      <w:proofErr w:type="spellEnd"/>
      <w:r w:rsidRPr="00DF3A3B">
        <w:rPr>
          <w:rFonts w:ascii="Times New Roman" w:hAnsi="Times New Roman" w:cs="Times New Roman"/>
          <w:sz w:val="24"/>
          <w:szCs w:val="24"/>
        </w:rPr>
        <w:t>,”</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spellStart"/>
      <w:r w:rsidRPr="00DF3A3B">
        <w:rPr>
          <w:rFonts w:ascii="Times New Roman" w:hAnsi="Times New Roman" w:cs="Times New Roman"/>
          <w:sz w:val="24"/>
          <w:szCs w:val="24"/>
        </w:rPr>
        <w:t>Charleton</w:t>
      </w:r>
      <w:proofErr w:type="spellEnd"/>
      <w:r w:rsidRPr="00DF3A3B">
        <w:rPr>
          <w:rFonts w:ascii="Times New Roman" w:hAnsi="Times New Roman" w:cs="Times New Roman"/>
          <w:sz w:val="24"/>
          <w:szCs w:val="24"/>
        </w:rPr>
        <w:t xml:space="preserve"> asks, “</w:t>
      </w:r>
      <w:proofErr w:type="gramStart"/>
      <w:r w:rsidRPr="00DF3A3B">
        <w:rPr>
          <w:rFonts w:ascii="Times New Roman" w:hAnsi="Times New Roman" w:cs="Times New Roman"/>
          <w:sz w:val="24"/>
          <w:szCs w:val="24"/>
        </w:rPr>
        <w:t>who</w:t>
      </w:r>
      <w:proofErr w:type="gramEnd"/>
      <w:r w:rsidRPr="00DF3A3B">
        <w:rPr>
          <w:rFonts w:ascii="Times New Roman" w:hAnsi="Times New Roman" w:cs="Times New Roman"/>
          <w:sz w:val="24"/>
          <w:szCs w:val="24"/>
        </w:rPr>
        <w:t xml:space="preserve"> writes of himself ... that usually when he began to eat after long fasting,</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he</w:t>
      </w:r>
      <w:proofErr w:type="gramEnd"/>
      <w:r w:rsidRPr="00DF3A3B">
        <w:rPr>
          <w:rFonts w:ascii="Times New Roman" w:hAnsi="Times New Roman" w:cs="Times New Roman"/>
          <w:sz w:val="24"/>
          <w:szCs w:val="24"/>
        </w:rPr>
        <w:t xml:space="preserve"> could not forbear to break forth into a fit of loud laughter?” This was neither voluntary,</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since</w:t>
      </w:r>
      <w:proofErr w:type="gramEnd"/>
      <w:r w:rsidRPr="00DF3A3B">
        <w:rPr>
          <w:rFonts w:ascii="Times New Roman" w:hAnsi="Times New Roman" w:cs="Times New Roman"/>
          <w:sz w:val="24"/>
          <w:szCs w:val="24"/>
        </w:rPr>
        <w:t xml:space="preserve"> he strove to suppress it, nor convulsive, since he as in perfect health. Drawing on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contemporary</w:t>
      </w:r>
      <w:proofErr w:type="gramEnd"/>
      <w:r w:rsidRPr="00DF3A3B">
        <w:rPr>
          <w:rFonts w:ascii="Times New Roman" w:hAnsi="Times New Roman" w:cs="Times New Roman"/>
          <w:sz w:val="24"/>
          <w:szCs w:val="24"/>
        </w:rPr>
        <w:t xml:space="preserve"> investigation of the intercostal nerves, especially by his contemporary Thomas</w:t>
      </w:r>
    </w:p>
    <w:p w:rsidR="00EA53F2" w:rsidRPr="00DF3A3B" w:rsidRDefault="00EA53F2" w:rsidP="00DF3A3B">
      <w:pPr>
        <w:autoSpaceDE w:val="0"/>
        <w:autoSpaceDN w:val="0"/>
        <w:adjustRightInd w:val="0"/>
        <w:spacing w:after="0" w:line="360" w:lineRule="auto"/>
        <w:jc w:val="both"/>
        <w:rPr>
          <w:rFonts w:ascii="Times New Roman" w:hAnsi="Times New Roman" w:cs="Times New Roman"/>
          <w:i/>
          <w:iCs/>
          <w:sz w:val="24"/>
          <w:szCs w:val="24"/>
        </w:rPr>
      </w:pPr>
      <w:r w:rsidRPr="00DF3A3B">
        <w:rPr>
          <w:rFonts w:ascii="Times New Roman" w:hAnsi="Times New Roman" w:cs="Times New Roman"/>
          <w:sz w:val="24"/>
          <w:szCs w:val="24"/>
        </w:rPr>
        <w:t xml:space="preserve">Willis, </w:t>
      </w:r>
      <w:proofErr w:type="spellStart"/>
      <w:r w:rsidRPr="00DF3A3B">
        <w:rPr>
          <w:rFonts w:ascii="Times New Roman" w:hAnsi="Times New Roman" w:cs="Times New Roman"/>
          <w:sz w:val="24"/>
          <w:szCs w:val="24"/>
        </w:rPr>
        <w:t>Charleton</w:t>
      </w:r>
      <w:proofErr w:type="spellEnd"/>
      <w:r w:rsidRPr="00DF3A3B">
        <w:rPr>
          <w:rFonts w:ascii="Times New Roman" w:hAnsi="Times New Roman" w:cs="Times New Roman"/>
          <w:sz w:val="24"/>
          <w:szCs w:val="24"/>
        </w:rPr>
        <w:t xml:space="preserve"> is able to conclude that </w:t>
      </w:r>
      <w:proofErr w:type="spellStart"/>
      <w:r w:rsidRPr="00DF3A3B">
        <w:rPr>
          <w:rFonts w:ascii="Times New Roman" w:hAnsi="Times New Roman" w:cs="Times New Roman"/>
          <w:sz w:val="24"/>
          <w:szCs w:val="24"/>
        </w:rPr>
        <w:t>Vives</w:t>
      </w:r>
      <w:proofErr w:type="spellEnd"/>
      <w:r w:rsidRPr="00DF3A3B">
        <w:rPr>
          <w:rFonts w:ascii="Times New Roman" w:hAnsi="Times New Roman" w:cs="Times New Roman"/>
          <w:sz w:val="24"/>
          <w:szCs w:val="24"/>
        </w:rPr>
        <w:t xml:space="preserve"> himself possessed a peculiar “</w:t>
      </w:r>
      <w:r w:rsidRPr="00DF3A3B">
        <w:rPr>
          <w:rFonts w:ascii="Times New Roman" w:hAnsi="Times New Roman" w:cs="Times New Roman"/>
          <w:i/>
          <w:iCs/>
          <w:sz w:val="24"/>
          <w:szCs w:val="24"/>
        </w:rPr>
        <w:t>Intercostal</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nerve</w:t>
      </w:r>
      <w:proofErr w:type="gramEnd"/>
      <w:r w:rsidRPr="00DF3A3B">
        <w:rPr>
          <w:rFonts w:ascii="Times New Roman" w:hAnsi="Times New Roman" w:cs="Times New Roman"/>
          <w:sz w:val="24"/>
          <w:szCs w:val="24"/>
        </w:rPr>
        <w:t>” that accounts for his laughter by allowing “quick and short reciprocations” between</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t>the</w:t>
      </w:r>
      <w:proofErr w:type="gramEnd"/>
      <w:r w:rsidRPr="00DF3A3B">
        <w:rPr>
          <w:rFonts w:ascii="Times New Roman" w:hAnsi="Times New Roman" w:cs="Times New Roman"/>
          <w:sz w:val="24"/>
          <w:szCs w:val="24"/>
        </w:rPr>
        <w:t xml:space="preserve"> stomach and the imagination, the vehicle of which is </w:t>
      </w:r>
      <w:proofErr w:type="spellStart"/>
      <w:r w:rsidRPr="00DF3A3B">
        <w:rPr>
          <w:rFonts w:ascii="Times New Roman" w:hAnsi="Times New Roman" w:cs="Times New Roman"/>
          <w:i/>
          <w:iCs/>
          <w:sz w:val="24"/>
          <w:szCs w:val="24"/>
        </w:rPr>
        <w:t>spiritus</w:t>
      </w:r>
      <w:proofErr w:type="spellEnd"/>
      <w:r w:rsidRPr="00DF3A3B">
        <w:rPr>
          <w:rFonts w:ascii="Times New Roman" w:hAnsi="Times New Roman" w:cs="Times New Roman"/>
          <w:i/>
          <w:iCs/>
          <w:sz w:val="24"/>
          <w:szCs w:val="24"/>
        </w:rPr>
        <w:t xml:space="preserve"> </w:t>
      </w:r>
      <w:proofErr w:type="spellStart"/>
      <w:r w:rsidRPr="00DF3A3B">
        <w:rPr>
          <w:rFonts w:ascii="Times New Roman" w:hAnsi="Times New Roman" w:cs="Times New Roman"/>
          <w:i/>
          <w:iCs/>
          <w:sz w:val="24"/>
          <w:szCs w:val="24"/>
        </w:rPr>
        <w:t>animalis</w:t>
      </w:r>
      <w:proofErr w:type="spellEnd"/>
      <w:r w:rsidRPr="00DF3A3B">
        <w:rPr>
          <w:rFonts w:ascii="Times New Roman" w:hAnsi="Times New Roman" w:cs="Times New Roman"/>
          <w:sz w:val="24"/>
          <w:szCs w:val="24"/>
        </w:rPr>
        <w:t>.</w:t>
      </w: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p>
    <w:p w:rsidR="00EA53F2" w:rsidRPr="00DF3A3B" w:rsidRDefault="00EA53F2" w:rsidP="00DF3A3B">
      <w:pPr>
        <w:autoSpaceDE w:val="0"/>
        <w:autoSpaceDN w:val="0"/>
        <w:adjustRightInd w:val="0"/>
        <w:spacing w:after="0" w:line="360" w:lineRule="auto"/>
        <w:jc w:val="both"/>
        <w:rPr>
          <w:rFonts w:ascii="Times New Roman" w:hAnsi="Times New Roman" w:cs="Times New Roman"/>
          <w:sz w:val="24"/>
          <w:szCs w:val="24"/>
        </w:rPr>
      </w:pPr>
      <w:r w:rsidRPr="00DF3A3B">
        <w:rPr>
          <w:rFonts w:ascii="Times New Roman" w:hAnsi="Times New Roman" w:cs="Times New Roman"/>
          <w:sz w:val="24"/>
          <w:szCs w:val="24"/>
        </w:rPr>
        <w:t>The place of laughter in rhetorical traditions has received ample scrutiny. This paper</w:t>
      </w:r>
    </w:p>
    <w:p w:rsidR="00EA53F2" w:rsidRDefault="00EA53F2" w:rsidP="00DF3A3B">
      <w:pPr>
        <w:pBdr>
          <w:bottom w:val="single" w:sz="12" w:space="1" w:color="auto"/>
        </w:pBdr>
        <w:autoSpaceDE w:val="0"/>
        <w:autoSpaceDN w:val="0"/>
        <w:adjustRightInd w:val="0"/>
        <w:spacing w:after="0" w:line="360" w:lineRule="auto"/>
        <w:jc w:val="both"/>
        <w:rPr>
          <w:rFonts w:ascii="Times New Roman" w:hAnsi="Times New Roman" w:cs="Times New Roman"/>
          <w:sz w:val="24"/>
          <w:szCs w:val="24"/>
        </w:rPr>
      </w:pPr>
      <w:proofErr w:type="gramStart"/>
      <w:r w:rsidRPr="00DF3A3B">
        <w:rPr>
          <w:rFonts w:ascii="Times New Roman" w:hAnsi="Times New Roman" w:cs="Times New Roman"/>
          <w:sz w:val="24"/>
          <w:szCs w:val="24"/>
        </w:rPr>
        <w:lastRenderedPageBreak/>
        <w:t>promises</w:t>
      </w:r>
      <w:proofErr w:type="gramEnd"/>
      <w:r w:rsidRPr="00DF3A3B">
        <w:rPr>
          <w:rFonts w:ascii="Times New Roman" w:hAnsi="Times New Roman" w:cs="Times New Roman"/>
          <w:sz w:val="24"/>
          <w:szCs w:val="24"/>
        </w:rPr>
        <w:t xml:space="preserve"> to offer a ‘medical-moral’ account of laughter in early modern European thought.</w:t>
      </w:r>
    </w:p>
    <w:p w:rsidR="00525DC2" w:rsidRPr="00DF3A3B" w:rsidRDefault="00525DC2" w:rsidP="00DF3A3B">
      <w:pPr>
        <w:autoSpaceDE w:val="0"/>
        <w:autoSpaceDN w:val="0"/>
        <w:adjustRightInd w:val="0"/>
        <w:spacing w:after="0" w:line="360" w:lineRule="auto"/>
        <w:jc w:val="both"/>
        <w:rPr>
          <w:rFonts w:ascii="Times New Roman" w:hAnsi="Times New Roman" w:cs="Times New Roman"/>
          <w:sz w:val="24"/>
          <w:szCs w:val="24"/>
        </w:rPr>
      </w:pPr>
    </w:p>
    <w:p w:rsidR="003871BE" w:rsidRPr="00DF3A3B" w:rsidRDefault="003871BE" w:rsidP="00DF3A3B">
      <w:pPr>
        <w:shd w:val="clear" w:color="auto" w:fill="FFFFFF"/>
        <w:spacing w:after="0" w:line="360" w:lineRule="auto"/>
        <w:jc w:val="both"/>
        <w:rPr>
          <w:rFonts w:ascii="Times New Roman" w:eastAsia="Times New Roman" w:hAnsi="Times New Roman" w:cs="Times New Roman"/>
          <w:color w:val="282828"/>
          <w:sz w:val="24"/>
          <w:szCs w:val="24"/>
          <w:lang w:val="en-AU" w:eastAsia="en-GB"/>
        </w:rPr>
      </w:pPr>
    </w:p>
    <w:p w:rsidR="003871BE" w:rsidRPr="00DF3A3B" w:rsidRDefault="003871BE" w:rsidP="00DF3A3B">
      <w:pPr>
        <w:shd w:val="clear" w:color="auto" w:fill="FFFFFF"/>
        <w:spacing w:after="0" w:line="360" w:lineRule="auto"/>
        <w:jc w:val="both"/>
        <w:rPr>
          <w:rFonts w:ascii="Times New Roman" w:eastAsia="Times New Roman" w:hAnsi="Times New Roman" w:cs="Times New Roman"/>
          <w:color w:val="282828"/>
          <w:sz w:val="24"/>
          <w:szCs w:val="24"/>
          <w:lang w:val="en-AU" w:eastAsia="en-GB"/>
        </w:rPr>
      </w:pPr>
      <w:r w:rsidRPr="00DF3A3B">
        <w:rPr>
          <w:rFonts w:ascii="Times New Roman" w:eastAsia="Times New Roman" w:hAnsi="Times New Roman" w:cs="Times New Roman"/>
          <w:color w:val="282828"/>
          <w:sz w:val="24"/>
          <w:szCs w:val="24"/>
          <w:lang w:val="en-AU" w:eastAsia="en-GB"/>
        </w:rPr>
        <w:t xml:space="preserve">Robert </w:t>
      </w:r>
      <w:proofErr w:type="spellStart"/>
      <w:r w:rsidRPr="00DF3A3B">
        <w:rPr>
          <w:rFonts w:ascii="Times New Roman" w:eastAsia="Times New Roman" w:hAnsi="Times New Roman" w:cs="Times New Roman"/>
          <w:color w:val="282828"/>
          <w:sz w:val="24"/>
          <w:szCs w:val="24"/>
          <w:lang w:val="en-AU" w:eastAsia="en-GB"/>
        </w:rPr>
        <w:t>Phiddian</w:t>
      </w:r>
      <w:proofErr w:type="spellEnd"/>
      <w:r w:rsidRPr="00DF3A3B">
        <w:rPr>
          <w:rFonts w:ascii="Times New Roman" w:eastAsia="Times New Roman" w:hAnsi="Times New Roman" w:cs="Times New Roman"/>
          <w:color w:val="282828"/>
          <w:sz w:val="24"/>
          <w:szCs w:val="24"/>
          <w:lang w:val="en-AU" w:eastAsia="en-GB"/>
        </w:rPr>
        <w:t xml:space="preserve"> (Flinders) </w:t>
      </w:r>
    </w:p>
    <w:p w:rsidR="003871BE" w:rsidRPr="00DF3A3B" w:rsidRDefault="003871BE" w:rsidP="00DF3A3B">
      <w:pPr>
        <w:shd w:val="clear" w:color="auto" w:fill="FFFFFF"/>
        <w:spacing w:after="0" w:line="360" w:lineRule="auto"/>
        <w:jc w:val="both"/>
        <w:rPr>
          <w:rFonts w:ascii="Times New Roman" w:eastAsia="Times New Roman" w:hAnsi="Times New Roman" w:cs="Times New Roman"/>
          <w:b/>
          <w:color w:val="282828"/>
          <w:sz w:val="24"/>
          <w:szCs w:val="24"/>
          <w:lang w:val="en-AU" w:eastAsia="en-GB"/>
        </w:rPr>
      </w:pPr>
      <w:r w:rsidRPr="00DF3A3B">
        <w:rPr>
          <w:rFonts w:ascii="Times New Roman" w:eastAsia="Times New Roman" w:hAnsi="Times New Roman" w:cs="Times New Roman"/>
          <w:b/>
          <w:color w:val="282828"/>
          <w:sz w:val="24"/>
          <w:szCs w:val="24"/>
          <w:lang w:val="en-AU" w:eastAsia="en-GB"/>
        </w:rPr>
        <w:t xml:space="preserve">Spectacular opposition: Suppression, deflection, satire and the public emotions in John Gay’s </w:t>
      </w:r>
      <w:r w:rsidRPr="00DF3A3B">
        <w:rPr>
          <w:rFonts w:ascii="Times New Roman" w:eastAsia="Times New Roman" w:hAnsi="Times New Roman" w:cs="Times New Roman"/>
          <w:b/>
          <w:i/>
          <w:iCs/>
          <w:color w:val="282828"/>
          <w:sz w:val="24"/>
          <w:szCs w:val="24"/>
          <w:lang w:val="en-AU" w:eastAsia="en-GB"/>
        </w:rPr>
        <w:t>Beggar’s Opera</w:t>
      </w:r>
      <w:r w:rsidRPr="00DF3A3B">
        <w:rPr>
          <w:rFonts w:ascii="Times New Roman" w:eastAsia="Times New Roman" w:hAnsi="Times New Roman" w:cs="Times New Roman"/>
          <w:b/>
          <w:color w:val="282828"/>
          <w:sz w:val="24"/>
          <w:szCs w:val="24"/>
          <w:lang w:val="en-AU" w:eastAsia="en-GB"/>
        </w:rPr>
        <w:t xml:space="preserve"> and </w:t>
      </w:r>
      <w:r w:rsidRPr="00DF3A3B">
        <w:rPr>
          <w:rFonts w:ascii="Times New Roman" w:eastAsia="Times New Roman" w:hAnsi="Times New Roman" w:cs="Times New Roman"/>
          <w:b/>
          <w:i/>
          <w:iCs/>
          <w:color w:val="282828"/>
          <w:sz w:val="24"/>
          <w:szCs w:val="24"/>
          <w:lang w:val="en-AU" w:eastAsia="en-GB"/>
        </w:rPr>
        <w:t>Polly</w:t>
      </w:r>
      <w:r w:rsidRPr="00DF3A3B">
        <w:rPr>
          <w:rFonts w:ascii="Times New Roman" w:eastAsia="Times New Roman" w:hAnsi="Times New Roman" w:cs="Times New Roman"/>
          <w:b/>
          <w:color w:val="282828"/>
          <w:sz w:val="24"/>
          <w:szCs w:val="24"/>
          <w:lang w:val="en-AU" w:eastAsia="en-GB"/>
        </w:rPr>
        <w:t>.</w:t>
      </w:r>
    </w:p>
    <w:p w:rsidR="003871BE" w:rsidRPr="00DF3A3B" w:rsidRDefault="003871BE" w:rsidP="00DF3A3B">
      <w:pPr>
        <w:shd w:val="clear" w:color="auto" w:fill="FFFFFF"/>
        <w:spacing w:after="0" w:line="360" w:lineRule="auto"/>
        <w:jc w:val="both"/>
        <w:rPr>
          <w:rFonts w:ascii="Times New Roman" w:eastAsia="Times New Roman" w:hAnsi="Times New Roman" w:cs="Times New Roman"/>
          <w:color w:val="282828"/>
          <w:sz w:val="24"/>
          <w:szCs w:val="24"/>
          <w:lang w:val="en-AU" w:eastAsia="en-GB"/>
        </w:rPr>
      </w:pPr>
    </w:p>
    <w:p w:rsidR="003871BE" w:rsidRPr="00DF3A3B" w:rsidRDefault="003871BE" w:rsidP="00DF3A3B">
      <w:pPr>
        <w:shd w:val="clear" w:color="auto" w:fill="FFFFFF"/>
        <w:spacing w:after="0" w:line="360" w:lineRule="auto"/>
        <w:jc w:val="both"/>
        <w:rPr>
          <w:rFonts w:ascii="Times New Roman" w:eastAsia="Times New Roman" w:hAnsi="Times New Roman" w:cs="Times New Roman"/>
          <w:color w:val="282828"/>
          <w:sz w:val="24"/>
          <w:szCs w:val="24"/>
          <w:lang w:val="en-AU" w:eastAsia="en-GB"/>
        </w:rPr>
      </w:pPr>
      <w:r w:rsidRPr="00DF3A3B">
        <w:rPr>
          <w:rFonts w:ascii="Times New Roman" w:eastAsia="Times New Roman" w:hAnsi="Times New Roman" w:cs="Times New Roman"/>
          <w:color w:val="282828"/>
          <w:sz w:val="24"/>
          <w:szCs w:val="24"/>
          <w:lang w:val="en-AU" w:eastAsia="en-GB"/>
        </w:rPr>
        <w:t xml:space="preserve">The success on stage of John Gay’s </w:t>
      </w:r>
      <w:r w:rsidRPr="00DF3A3B">
        <w:rPr>
          <w:rFonts w:ascii="Times New Roman" w:eastAsia="Times New Roman" w:hAnsi="Times New Roman" w:cs="Times New Roman"/>
          <w:i/>
          <w:iCs/>
          <w:color w:val="282828"/>
          <w:sz w:val="24"/>
          <w:szCs w:val="24"/>
          <w:lang w:val="en-AU" w:eastAsia="en-GB"/>
        </w:rPr>
        <w:t>Beggar’s Opera</w:t>
      </w:r>
      <w:r w:rsidRPr="00DF3A3B">
        <w:rPr>
          <w:rFonts w:ascii="Times New Roman" w:eastAsia="Times New Roman" w:hAnsi="Times New Roman" w:cs="Times New Roman"/>
          <w:color w:val="282828"/>
          <w:sz w:val="24"/>
          <w:szCs w:val="24"/>
          <w:lang w:val="en-AU" w:eastAsia="en-GB"/>
        </w:rPr>
        <w:t xml:space="preserve"> (1728) followed by the partial suppression of his </w:t>
      </w:r>
      <w:r w:rsidRPr="00DF3A3B">
        <w:rPr>
          <w:rFonts w:ascii="Times New Roman" w:eastAsia="Times New Roman" w:hAnsi="Times New Roman" w:cs="Times New Roman"/>
          <w:i/>
          <w:iCs/>
          <w:color w:val="282828"/>
          <w:sz w:val="24"/>
          <w:szCs w:val="24"/>
          <w:lang w:val="en-AU" w:eastAsia="en-GB"/>
        </w:rPr>
        <w:t>Polly</w:t>
      </w:r>
      <w:r w:rsidRPr="00DF3A3B">
        <w:rPr>
          <w:rFonts w:ascii="Times New Roman" w:eastAsia="Times New Roman" w:hAnsi="Times New Roman" w:cs="Times New Roman"/>
          <w:color w:val="282828"/>
          <w:sz w:val="24"/>
          <w:szCs w:val="24"/>
          <w:lang w:val="en-AU" w:eastAsia="en-GB"/>
        </w:rPr>
        <w:t xml:space="preserve"> (1729) provides one of the classic tales of early Eighteenth-Century public culture. Like </w:t>
      </w:r>
      <w:r w:rsidRPr="00DF3A3B">
        <w:rPr>
          <w:rFonts w:ascii="Times New Roman" w:eastAsia="Times New Roman" w:hAnsi="Times New Roman" w:cs="Times New Roman"/>
          <w:i/>
          <w:iCs/>
          <w:color w:val="282828"/>
          <w:sz w:val="24"/>
          <w:szCs w:val="24"/>
          <w:lang w:val="en-AU" w:eastAsia="en-GB"/>
        </w:rPr>
        <w:t>Gulliver’s Travels</w:t>
      </w:r>
      <w:r w:rsidRPr="00DF3A3B">
        <w:rPr>
          <w:rFonts w:ascii="Times New Roman" w:eastAsia="Times New Roman" w:hAnsi="Times New Roman" w:cs="Times New Roman"/>
          <w:color w:val="282828"/>
          <w:sz w:val="24"/>
          <w:szCs w:val="24"/>
          <w:lang w:val="en-AU" w:eastAsia="en-GB"/>
        </w:rPr>
        <w:t xml:space="preserve"> only two years earlier, the </w:t>
      </w:r>
      <w:r w:rsidRPr="00DF3A3B">
        <w:rPr>
          <w:rFonts w:ascii="Times New Roman" w:eastAsia="Times New Roman" w:hAnsi="Times New Roman" w:cs="Times New Roman"/>
          <w:i/>
          <w:iCs/>
          <w:color w:val="282828"/>
          <w:sz w:val="24"/>
          <w:szCs w:val="24"/>
          <w:lang w:val="en-AU" w:eastAsia="en-GB"/>
        </w:rPr>
        <w:t>Beggar’s Opera</w:t>
      </w:r>
      <w:r w:rsidRPr="00DF3A3B">
        <w:rPr>
          <w:rFonts w:ascii="Times New Roman" w:eastAsia="Times New Roman" w:hAnsi="Times New Roman" w:cs="Times New Roman"/>
          <w:color w:val="282828"/>
          <w:sz w:val="24"/>
          <w:szCs w:val="24"/>
          <w:lang w:val="en-AU" w:eastAsia="en-GB"/>
        </w:rPr>
        <w:t xml:space="preserve"> was a spectacular act of satirical dissent against the Walpole regime. It was not suppressed despite its nearly open critique of the government, and had a record run of 62 performances in its opening season. Walpole affected to enjoy the </w:t>
      </w:r>
      <w:r w:rsidRPr="00DF3A3B">
        <w:rPr>
          <w:rFonts w:ascii="Times New Roman" w:eastAsia="Times New Roman" w:hAnsi="Times New Roman" w:cs="Times New Roman"/>
          <w:i/>
          <w:iCs/>
          <w:color w:val="282828"/>
          <w:sz w:val="24"/>
          <w:szCs w:val="24"/>
          <w:lang w:val="en-AU" w:eastAsia="en-GB"/>
        </w:rPr>
        <w:t>Beggar’s Opera</w:t>
      </w:r>
      <w:r w:rsidRPr="00DF3A3B">
        <w:rPr>
          <w:rFonts w:ascii="Times New Roman" w:eastAsia="Times New Roman" w:hAnsi="Times New Roman" w:cs="Times New Roman"/>
          <w:color w:val="282828"/>
          <w:sz w:val="24"/>
          <w:szCs w:val="24"/>
          <w:lang w:val="en-AU" w:eastAsia="en-GB"/>
        </w:rPr>
        <w:t xml:space="preserve"> but saw to it that its successor for the next season, </w:t>
      </w:r>
      <w:r w:rsidRPr="00DF3A3B">
        <w:rPr>
          <w:rFonts w:ascii="Times New Roman" w:eastAsia="Times New Roman" w:hAnsi="Times New Roman" w:cs="Times New Roman"/>
          <w:i/>
          <w:iCs/>
          <w:color w:val="282828"/>
          <w:sz w:val="24"/>
          <w:szCs w:val="24"/>
          <w:lang w:val="en-AU" w:eastAsia="en-GB"/>
        </w:rPr>
        <w:t>Polly</w:t>
      </w:r>
      <w:r w:rsidRPr="00DF3A3B">
        <w:rPr>
          <w:rFonts w:ascii="Times New Roman" w:eastAsia="Times New Roman" w:hAnsi="Times New Roman" w:cs="Times New Roman"/>
          <w:color w:val="282828"/>
          <w:sz w:val="24"/>
          <w:szCs w:val="24"/>
          <w:lang w:val="en-AU" w:eastAsia="en-GB"/>
        </w:rPr>
        <w:t xml:space="preserve">, was not staged. This suppression was only partly successful, however, as </w:t>
      </w:r>
      <w:proofErr w:type="spellStart"/>
      <w:r w:rsidRPr="00DF3A3B">
        <w:rPr>
          <w:rFonts w:ascii="Times New Roman" w:eastAsia="Times New Roman" w:hAnsi="Times New Roman" w:cs="Times New Roman"/>
          <w:i/>
          <w:iCs/>
          <w:color w:val="282828"/>
          <w:sz w:val="24"/>
          <w:szCs w:val="24"/>
          <w:lang w:val="en-AU" w:eastAsia="en-GB"/>
        </w:rPr>
        <w:t>Polly</w:t>
      </w:r>
      <w:r w:rsidRPr="00DF3A3B">
        <w:rPr>
          <w:rFonts w:ascii="Times New Roman" w:eastAsia="Times New Roman" w:hAnsi="Times New Roman" w:cs="Times New Roman"/>
          <w:color w:val="282828"/>
          <w:sz w:val="24"/>
          <w:szCs w:val="24"/>
          <w:lang w:val="en-AU" w:eastAsia="en-GB"/>
        </w:rPr>
        <w:t>was</w:t>
      </w:r>
      <w:proofErr w:type="spellEnd"/>
      <w:r w:rsidRPr="00DF3A3B">
        <w:rPr>
          <w:rFonts w:ascii="Times New Roman" w:eastAsia="Times New Roman" w:hAnsi="Times New Roman" w:cs="Times New Roman"/>
          <w:color w:val="282828"/>
          <w:sz w:val="24"/>
          <w:szCs w:val="24"/>
          <w:lang w:val="en-AU" w:eastAsia="en-GB"/>
        </w:rPr>
        <w:t xml:space="preserve"> then published by subscription and was wildly popular, actually earning Gay more than he gleaned from the staging of the </w:t>
      </w:r>
      <w:r w:rsidRPr="00DF3A3B">
        <w:rPr>
          <w:rFonts w:ascii="Times New Roman" w:eastAsia="Times New Roman" w:hAnsi="Times New Roman" w:cs="Times New Roman"/>
          <w:i/>
          <w:iCs/>
          <w:color w:val="282828"/>
          <w:sz w:val="24"/>
          <w:szCs w:val="24"/>
          <w:lang w:val="en-AU" w:eastAsia="en-GB"/>
        </w:rPr>
        <w:t>Beggar’s Opera</w:t>
      </w:r>
      <w:r w:rsidRPr="00DF3A3B">
        <w:rPr>
          <w:rFonts w:ascii="Times New Roman" w:eastAsia="Times New Roman" w:hAnsi="Times New Roman" w:cs="Times New Roman"/>
          <w:color w:val="282828"/>
          <w:sz w:val="24"/>
          <w:szCs w:val="24"/>
          <w:lang w:val="en-AU" w:eastAsia="en-GB"/>
        </w:rPr>
        <w:t>.</w:t>
      </w:r>
    </w:p>
    <w:p w:rsidR="003871BE" w:rsidRPr="00DF3A3B" w:rsidRDefault="003871BE" w:rsidP="00DF3A3B">
      <w:pPr>
        <w:shd w:val="clear" w:color="auto" w:fill="FFFFFF"/>
        <w:spacing w:after="0" w:line="360" w:lineRule="auto"/>
        <w:jc w:val="both"/>
        <w:rPr>
          <w:rFonts w:ascii="Times New Roman" w:eastAsia="Times New Roman" w:hAnsi="Times New Roman" w:cs="Times New Roman"/>
          <w:color w:val="282828"/>
          <w:sz w:val="24"/>
          <w:szCs w:val="24"/>
          <w:lang w:val="en-AU" w:eastAsia="en-GB"/>
        </w:rPr>
      </w:pPr>
    </w:p>
    <w:p w:rsidR="003871BE" w:rsidRPr="00DF3A3B" w:rsidRDefault="003871BE" w:rsidP="00DF3A3B">
      <w:pPr>
        <w:shd w:val="clear" w:color="auto" w:fill="FFFFFF"/>
        <w:spacing w:after="0" w:line="360" w:lineRule="auto"/>
        <w:jc w:val="both"/>
        <w:rPr>
          <w:rFonts w:ascii="Times New Roman" w:eastAsia="Times New Roman" w:hAnsi="Times New Roman" w:cs="Times New Roman"/>
          <w:color w:val="282828"/>
          <w:sz w:val="24"/>
          <w:szCs w:val="24"/>
          <w:lang w:val="en-AU" w:eastAsia="en-GB"/>
        </w:rPr>
      </w:pPr>
      <w:r w:rsidRPr="00DF3A3B">
        <w:rPr>
          <w:rFonts w:ascii="Times New Roman" w:eastAsia="Times New Roman" w:hAnsi="Times New Roman" w:cs="Times New Roman"/>
          <w:color w:val="282828"/>
          <w:sz w:val="24"/>
          <w:szCs w:val="24"/>
          <w:lang w:val="en-AU" w:eastAsia="en-GB"/>
        </w:rPr>
        <w:t xml:space="preserve">This is not a new story. The novelty I hope to bring to the project is an extension of the argument about the emotional effects of satire developed in my 2012 CHE project on Swift’s </w:t>
      </w:r>
      <w:proofErr w:type="spellStart"/>
      <w:r w:rsidRPr="00DF3A3B">
        <w:rPr>
          <w:rFonts w:ascii="Times New Roman" w:eastAsia="Times New Roman" w:hAnsi="Times New Roman" w:cs="Times New Roman"/>
          <w:i/>
          <w:iCs/>
          <w:color w:val="282828"/>
          <w:sz w:val="24"/>
          <w:szCs w:val="24"/>
          <w:lang w:val="en-AU" w:eastAsia="en-GB"/>
        </w:rPr>
        <w:t>saeva</w:t>
      </w:r>
      <w:proofErr w:type="spellEnd"/>
      <w:r w:rsidRPr="00DF3A3B">
        <w:rPr>
          <w:rFonts w:ascii="Times New Roman" w:eastAsia="Times New Roman" w:hAnsi="Times New Roman" w:cs="Times New Roman"/>
          <w:i/>
          <w:iCs/>
          <w:color w:val="282828"/>
          <w:sz w:val="24"/>
          <w:szCs w:val="24"/>
          <w:lang w:val="en-AU" w:eastAsia="en-GB"/>
        </w:rPr>
        <w:t xml:space="preserve"> </w:t>
      </w:r>
      <w:proofErr w:type="spellStart"/>
      <w:r w:rsidRPr="00DF3A3B">
        <w:rPr>
          <w:rFonts w:ascii="Times New Roman" w:eastAsia="Times New Roman" w:hAnsi="Times New Roman" w:cs="Times New Roman"/>
          <w:i/>
          <w:iCs/>
          <w:color w:val="282828"/>
          <w:sz w:val="24"/>
          <w:szCs w:val="24"/>
          <w:lang w:val="en-AU" w:eastAsia="en-GB"/>
        </w:rPr>
        <w:t>indignatio</w:t>
      </w:r>
      <w:proofErr w:type="spellEnd"/>
      <w:r w:rsidRPr="00DF3A3B">
        <w:rPr>
          <w:rFonts w:ascii="Times New Roman" w:eastAsia="Times New Roman" w:hAnsi="Times New Roman" w:cs="Times New Roman"/>
          <w:i/>
          <w:iCs/>
          <w:color w:val="282828"/>
          <w:sz w:val="24"/>
          <w:szCs w:val="24"/>
          <w:lang w:val="en-AU" w:eastAsia="en-GB"/>
        </w:rPr>
        <w:t xml:space="preserve"> </w:t>
      </w:r>
      <w:r w:rsidRPr="00DF3A3B">
        <w:rPr>
          <w:rFonts w:ascii="Times New Roman" w:eastAsia="Times New Roman" w:hAnsi="Times New Roman" w:cs="Times New Roman"/>
          <w:color w:val="282828"/>
          <w:sz w:val="24"/>
          <w:szCs w:val="24"/>
          <w:lang w:val="en-AU" w:eastAsia="en-GB"/>
        </w:rPr>
        <w:t xml:space="preserve">and in my article forthcoming in </w:t>
      </w:r>
      <w:r w:rsidRPr="00DF3A3B">
        <w:rPr>
          <w:rFonts w:ascii="Times New Roman" w:eastAsia="Times New Roman" w:hAnsi="Times New Roman" w:cs="Times New Roman"/>
          <w:i/>
          <w:iCs/>
          <w:color w:val="282828"/>
          <w:sz w:val="24"/>
          <w:szCs w:val="24"/>
          <w:lang w:val="en-AU" w:eastAsia="en-GB"/>
        </w:rPr>
        <w:t>Critical Quarterly</w:t>
      </w:r>
      <w:r w:rsidRPr="00DF3A3B">
        <w:rPr>
          <w:rFonts w:ascii="Times New Roman" w:eastAsia="Times New Roman" w:hAnsi="Times New Roman" w:cs="Times New Roman"/>
          <w:color w:val="282828"/>
          <w:sz w:val="24"/>
          <w:szCs w:val="24"/>
          <w:lang w:val="en-AU" w:eastAsia="en-GB"/>
        </w:rPr>
        <w:t xml:space="preserve">, “Satire and the limits of literary theories”. Taking some cues from cognitive analyses of the emotions, I want to study how Gay’s operas function as containers for the spectacular dissent of </w:t>
      </w:r>
      <w:proofErr w:type="spellStart"/>
      <w:r w:rsidRPr="00DF3A3B">
        <w:rPr>
          <w:rFonts w:ascii="Times New Roman" w:eastAsia="Times New Roman" w:hAnsi="Times New Roman" w:cs="Times New Roman"/>
          <w:color w:val="282828"/>
          <w:sz w:val="24"/>
          <w:szCs w:val="24"/>
          <w:lang w:val="en-AU" w:eastAsia="en-GB"/>
        </w:rPr>
        <w:t>Scriblerian</w:t>
      </w:r>
      <w:proofErr w:type="spellEnd"/>
      <w:r w:rsidRPr="00DF3A3B">
        <w:rPr>
          <w:rFonts w:ascii="Times New Roman" w:eastAsia="Times New Roman" w:hAnsi="Times New Roman" w:cs="Times New Roman"/>
          <w:color w:val="282828"/>
          <w:sz w:val="24"/>
          <w:szCs w:val="24"/>
          <w:lang w:val="en-AU" w:eastAsia="en-GB"/>
        </w:rPr>
        <w:t xml:space="preserve"> satire, focusing particularly on the way they deploy laughter to channel anger, contempt, and disgust. These emotions situate subjects in different ways towards the material satirized. Using spatial metaphors, contempt puts one above the object satirized, disgust pushes the object away, and only anger invokes a positive reaction focused on transformation. In other words, an under-recognised element of satire is the way it often permits author and audience to find a way of living with the object attacked.</w:t>
      </w:r>
    </w:p>
    <w:p w:rsidR="003871BE" w:rsidRPr="00DF3A3B" w:rsidRDefault="003871BE" w:rsidP="00DF3A3B">
      <w:pPr>
        <w:shd w:val="clear" w:color="auto" w:fill="FFFFFF"/>
        <w:spacing w:after="0" w:line="360" w:lineRule="auto"/>
        <w:jc w:val="both"/>
        <w:rPr>
          <w:rFonts w:ascii="Times New Roman" w:eastAsia="Times New Roman" w:hAnsi="Times New Roman" w:cs="Times New Roman"/>
          <w:color w:val="282828"/>
          <w:sz w:val="24"/>
          <w:szCs w:val="24"/>
          <w:lang w:val="en-AU" w:eastAsia="en-GB"/>
        </w:rPr>
      </w:pPr>
    </w:p>
    <w:p w:rsidR="003871BE" w:rsidRDefault="003871BE" w:rsidP="00DF3A3B">
      <w:pPr>
        <w:pBdr>
          <w:bottom w:val="single" w:sz="12" w:space="1" w:color="auto"/>
        </w:pBdr>
        <w:shd w:val="clear" w:color="auto" w:fill="FFFFFF"/>
        <w:spacing w:line="360" w:lineRule="auto"/>
        <w:jc w:val="both"/>
        <w:rPr>
          <w:rFonts w:ascii="Times New Roman" w:eastAsia="Times New Roman" w:hAnsi="Times New Roman" w:cs="Times New Roman"/>
          <w:color w:val="282828"/>
          <w:sz w:val="24"/>
          <w:szCs w:val="24"/>
          <w:lang w:val="en-AU" w:eastAsia="en-GB"/>
        </w:rPr>
      </w:pPr>
      <w:r w:rsidRPr="00DF3A3B">
        <w:rPr>
          <w:rFonts w:ascii="Times New Roman" w:eastAsia="Times New Roman" w:hAnsi="Times New Roman" w:cs="Times New Roman"/>
          <w:color w:val="282828"/>
          <w:sz w:val="24"/>
          <w:szCs w:val="24"/>
          <w:lang w:val="en-AU" w:eastAsia="en-GB"/>
        </w:rPr>
        <w:t xml:space="preserve">My larger argument is that this satirical accommodation has political consequences of a more paradoxical nature than has often been recognized. One of the things that happened during the long Eighteenth Century in Britain was the development of robust and more-or-less tolerated public dissent against the current regime. The attacks on the Walpole government in </w:t>
      </w:r>
      <w:r w:rsidRPr="00DF3A3B">
        <w:rPr>
          <w:rFonts w:ascii="Times New Roman" w:eastAsia="Times New Roman" w:hAnsi="Times New Roman" w:cs="Times New Roman"/>
          <w:color w:val="282828"/>
          <w:sz w:val="24"/>
          <w:szCs w:val="24"/>
          <w:lang w:val="en-AU" w:eastAsia="en-GB"/>
        </w:rPr>
        <w:lastRenderedPageBreak/>
        <w:t xml:space="preserve">the 1720s and 1730s provide a crucial stage in this process, and the notorious case of Gay’s operas is a signal event. Satires like these may have had some direct impact on policy, but it is the emotional effects of catharsis – of venting and containing potentially rebellious emotions – that needs further analysis for a literary history of political emotions. </w:t>
      </w:r>
    </w:p>
    <w:p w:rsidR="00525DC2" w:rsidRPr="00DF3A3B" w:rsidRDefault="00525DC2" w:rsidP="00DF3A3B">
      <w:pPr>
        <w:shd w:val="clear" w:color="auto" w:fill="FFFFFF"/>
        <w:spacing w:line="360" w:lineRule="auto"/>
        <w:jc w:val="both"/>
        <w:rPr>
          <w:rFonts w:ascii="Times New Roman" w:eastAsia="Times New Roman" w:hAnsi="Times New Roman" w:cs="Times New Roman"/>
          <w:color w:val="282828"/>
          <w:sz w:val="24"/>
          <w:szCs w:val="24"/>
          <w:lang w:val="en-AU" w:eastAsia="en-GB"/>
        </w:rPr>
      </w:pPr>
    </w:p>
    <w:p w:rsidR="00EA53F2" w:rsidRPr="00DF3A3B" w:rsidRDefault="00EA53F2" w:rsidP="00DF3A3B">
      <w:pPr>
        <w:shd w:val="clear" w:color="auto" w:fill="FFFFFF"/>
        <w:spacing w:after="0" w:line="360" w:lineRule="auto"/>
        <w:jc w:val="both"/>
        <w:rPr>
          <w:rFonts w:ascii="Times New Roman" w:eastAsia="Times New Roman" w:hAnsi="Times New Roman" w:cs="Times New Roman"/>
          <w:color w:val="000000"/>
          <w:sz w:val="24"/>
          <w:szCs w:val="24"/>
          <w:lang w:eastAsia="en-GB"/>
        </w:rPr>
      </w:pPr>
    </w:p>
    <w:p w:rsidR="00EA53F2" w:rsidRPr="00DF3A3B" w:rsidRDefault="00EA53F2"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Jo </w:t>
      </w:r>
      <w:proofErr w:type="spellStart"/>
      <w:r w:rsidRPr="00DF3A3B">
        <w:rPr>
          <w:rFonts w:ascii="Times New Roman" w:hAnsi="Times New Roman" w:cs="Times New Roman"/>
          <w:sz w:val="24"/>
          <w:szCs w:val="24"/>
        </w:rPr>
        <w:t>Poppleton</w:t>
      </w:r>
      <w:proofErr w:type="spellEnd"/>
      <w:r w:rsidRPr="00DF3A3B">
        <w:rPr>
          <w:rFonts w:ascii="Times New Roman" w:hAnsi="Times New Roman" w:cs="Times New Roman"/>
          <w:sz w:val="24"/>
          <w:szCs w:val="24"/>
        </w:rPr>
        <w:t xml:space="preserve"> (UEA)</w:t>
      </w:r>
    </w:p>
    <w:p w:rsidR="00EA53F2" w:rsidRPr="00DF3A3B" w:rsidRDefault="00EA53F2" w:rsidP="00DF3A3B">
      <w:pPr>
        <w:pStyle w:val="Default"/>
        <w:spacing w:line="360" w:lineRule="auto"/>
        <w:jc w:val="both"/>
      </w:pPr>
      <w:r w:rsidRPr="00DF3A3B">
        <w:t xml:space="preserve"> </w:t>
      </w:r>
      <w:r w:rsidRPr="00DF3A3B">
        <w:rPr>
          <w:b/>
          <w:bCs/>
        </w:rPr>
        <w:t xml:space="preserve">‘Called to the Office of Historiographer’: Satire and History in the </w:t>
      </w:r>
      <w:r w:rsidRPr="00DF3A3B">
        <w:rPr>
          <w:b/>
          <w:bCs/>
          <w:i/>
          <w:iCs/>
        </w:rPr>
        <w:t xml:space="preserve">John Bull </w:t>
      </w:r>
      <w:r w:rsidRPr="00DF3A3B">
        <w:rPr>
          <w:b/>
          <w:bCs/>
        </w:rPr>
        <w:t xml:space="preserve">pamphlets </w:t>
      </w:r>
    </w:p>
    <w:p w:rsidR="00EA53F2" w:rsidRDefault="00EA53F2" w:rsidP="00DF3A3B">
      <w:pPr>
        <w:pStyle w:val="Default"/>
        <w:pBdr>
          <w:bottom w:val="single" w:sz="12" w:space="1" w:color="auto"/>
        </w:pBdr>
        <w:spacing w:line="360" w:lineRule="auto"/>
        <w:jc w:val="both"/>
      </w:pPr>
      <w:r w:rsidRPr="00DF3A3B">
        <w:t xml:space="preserve">The 1712 </w:t>
      </w:r>
      <w:r w:rsidRPr="00DF3A3B">
        <w:rPr>
          <w:i/>
          <w:iCs/>
        </w:rPr>
        <w:t xml:space="preserve">John Bull </w:t>
      </w:r>
      <w:r w:rsidRPr="00DF3A3B">
        <w:t xml:space="preserve">pamphlets are important to literary critics and historians: the national and international disputes elicited by the crisis of the Spanish Succession show that John Arbuthnot’s pamphlets are more and less straightforwardly patriotic; that they participate in bipartisan politics in varying degrees of complexity; and that the pamphlets are satire, whether the label implies effects which are clear cut or more disorientating. These disagreements over the function and allegiances of the pamphlets are not only an indicator of differing historiographies and divergent literary critical positions; they are also a sign of satire’s rhetorical instabilities and its unpredictable consequences. Interpreters tend to agree that much of the satire in the pamphlets arises from Arbuthnot’s imitation of multiple literary and non-literary genres – allegory, fable, political treatise and history, to name but a few – and much has been done to show the cultural and political significance of this dependence on other genres: Arbuthnot is Tory and anti-Dutch; he mocks competing historiographies; and his pamphlets are characteristic of much early eighteenth-century partisan polemic because they employ similarly fictional strategies. Theorists on satire have shown that it deforms and subverts the genres on which it depends, and they have also argued that satire necessarily confuses historical and imaginative worlds. This paper will demonstrate that Arbuthnot’s pamphlets are typical of the culture they inhabit not because they take an identifiable side in the dispute, but because they question and disturb notions of history’s truth. </w:t>
      </w:r>
    </w:p>
    <w:p w:rsidR="00525DC2" w:rsidRPr="00DF3A3B" w:rsidRDefault="00525DC2" w:rsidP="00DF3A3B">
      <w:pPr>
        <w:pStyle w:val="Default"/>
        <w:spacing w:line="360" w:lineRule="auto"/>
        <w:jc w:val="both"/>
      </w:pPr>
    </w:p>
    <w:p w:rsidR="001C614A" w:rsidRPr="00DF3A3B" w:rsidRDefault="001C614A" w:rsidP="00525DC2">
      <w:pPr>
        <w:pStyle w:val="Default"/>
        <w:spacing w:line="360" w:lineRule="auto"/>
      </w:pPr>
    </w:p>
    <w:p w:rsidR="001C614A" w:rsidRPr="00DF3A3B" w:rsidRDefault="001C614A" w:rsidP="00525DC2">
      <w:pPr>
        <w:pStyle w:val="Default"/>
        <w:pBdr>
          <w:bottom w:val="single" w:sz="12" w:space="1" w:color="auto"/>
        </w:pBdr>
        <w:spacing w:line="360" w:lineRule="auto"/>
        <w:jc w:val="both"/>
      </w:pPr>
      <w:proofErr w:type="spellStart"/>
      <w:r w:rsidRPr="00DF3A3B">
        <w:t>D.A.Porter</w:t>
      </w:r>
      <w:proofErr w:type="spellEnd"/>
      <w:r w:rsidRPr="00DF3A3B">
        <w:t xml:space="preserve"> (Cambridge</w:t>
      </w:r>
      <w:proofErr w:type="gramStart"/>
      <w:r w:rsidRPr="00DF3A3B">
        <w:t>)</w:t>
      </w:r>
      <w:proofErr w:type="gramEnd"/>
      <w:r w:rsidRPr="00DF3A3B">
        <w:br/>
      </w:r>
      <w:r w:rsidRPr="00DF3A3B">
        <w:br/>
      </w:r>
      <w:r w:rsidRPr="00DF3A3B">
        <w:rPr>
          <w:b/>
        </w:rPr>
        <w:t xml:space="preserve">Title: Learned laughter: The Neo-Latin Satires of </w:t>
      </w:r>
      <w:proofErr w:type="spellStart"/>
      <w:r w:rsidRPr="00DF3A3B">
        <w:rPr>
          <w:b/>
        </w:rPr>
        <w:t>Lambertus</w:t>
      </w:r>
      <w:proofErr w:type="spellEnd"/>
      <w:r w:rsidRPr="00DF3A3B">
        <w:rPr>
          <w:b/>
        </w:rPr>
        <w:t xml:space="preserve"> </w:t>
      </w:r>
      <w:proofErr w:type="spellStart"/>
      <w:r w:rsidRPr="00DF3A3B">
        <w:rPr>
          <w:b/>
        </w:rPr>
        <w:t>Hortensius</w:t>
      </w:r>
      <w:proofErr w:type="spellEnd"/>
      <w:r w:rsidRPr="00DF3A3B">
        <w:br/>
      </w:r>
      <w:r w:rsidRPr="00DF3A3B">
        <w:lastRenderedPageBreak/>
        <w:br/>
        <w:t xml:space="preserve">The little-known Dutch poet and historian, </w:t>
      </w:r>
      <w:proofErr w:type="spellStart"/>
      <w:r w:rsidRPr="00DF3A3B">
        <w:t>Lambertus</w:t>
      </w:r>
      <w:proofErr w:type="spellEnd"/>
      <w:r w:rsidRPr="00DF3A3B">
        <w:t xml:space="preserve"> </w:t>
      </w:r>
      <w:proofErr w:type="spellStart"/>
      <w:r w:rsidRPr="00DF3A3B">
        <w:t>Hortensius</w:t>
      </w:r>
      <w:proofErr w:type="spellEnd"/>
      <w:r w:rsidRPr="00DF3A3B">
        <w:t xml:space="preserve"> </w:t>
      </w:r>
      <w:r w:rsidRPr="00DF3A3B">
        <w:br/>
        <w:t xml:space="preserve">(1500/1-1574), wrote two books of neo-Latin verse satires between 1543 and </w:t>
      </w:r>
      <w:r w:rsidRPr="00DF3A3B">
        <w:br/>
        <w:t xml:space="preserve">1565. These satires were written in conscious imitation of the satirist </w:t>
      </w:r>
      <w:r w:rsidRPr="00DF3A3B">
        <w:br/>
        <w:t xml:space="preserve">Horace, and they follow the Roman poet's jocular style and his penchant for </w:t>
      </w:r>
      <w:r w:rsidRPr="00DF3A3B">
        <w:br/>
        <w:t xml:space="preserve">autobiographical detail. In particular, these satires reflect their </w:t>
      </w:r>
      <w:r w:rsidRPr="00DF3A3B">
        <w:br/>
        <w:t xml:space="preserve">author's life as a schoolmaster, first teaching history at the Hieronymus </w:t>
      </w:r>
      <w:r w:rsidRPr="00DF3A3B">
        <w:br/>
        <w:t xml:space="preserve">School at Utrecht and later as the rector of the Latin School at </w:t>
      </w:r>
      <w:proofErr w:type="spellStart"/>
      <w:r w:rsidRPr="00DF3A3B">
        <w:t>Naarden</w:t>
      </w:r>
      <w:proofErr w:type="spellEnd"/>
      <w:r w:rsidRPr="00DF3A3B">
        <w:t xml:space="preserve">. </w:t>
      </w:r>
      <w:r w:rsidRPr="00DF3A3B">
        <w:br/>
        <w:t xml:space="preserve">My paper will show how </w:t>
      </w:r>
      <w:proofErr w:type="spellStart"/>
      <w:r w:rsidRPr="00DF3A3B">
        <w:t>Hortensius</w:t>
      </w:r>
      <w:proofErr w:type="spellEnd"/>
      <w:r w:rsidRPr="00DF3A3B">
        <w:t xml:space="preserve"> represents himself as a humanist Horace, </w:t>
      </w:r>
      <w:r w:rsidRPr="00DF3A3B">
        <w:br/>
        <w:t xml:space="preserve">directing laughter at the vices of his age. It will also explore the </w:t>
      </w:r>
      <w:r w:rsidRPr="00DF3A3B">
        <w:br/>
        <w:t xml:space="preserve">function of satire and humour for a learned and Latinate audience. </w:t>
      </w:r>
      <w:r w:rsidRPr="00DF3A3B">
        <w:br/>
        <w:t xml:space="preserve">Satirists always demand an audience, whether they are addressing, </w:t>
      </w:r>
      <w:r w:rsidRPr="00DF3A3B">
        <w:br/>
        <w:t xml:space="preserve">exhorting, or execrating their reader directly, or whether they force us to </w:t>
      </w:r>
      <w:r w:rsidRPr="00DF3A3B">
        <w:br/>
        <w:t xml:space="preserve">overhear an imagined conversation between satirist and interlocutor, or </w:t>
      </w:r>
      <w:r w:rsidRPr="00DF3A3B">
        <w:br/>
        <w:t xml:space="preserve">even when they address patron or foe with private advice or reprieve, </w:t>
      </w:r>
      <w:r w:rsidRPr="00DF3A3B">
        <w:br/>
        <w:t xml:space="preserve">naturally within the reader's overhearing. For </w:t>
      </w:r>
      <w:proofErr w:type="spellStart"/>
      <w:r w:rsidRPr="00DF3A3B">
        <w:t>Hortensius</w:t>
      </w:r>
      <w:proofErr w:type="spellEnd"/>
      <w:r w:rsidRPr="00DF3A3B">
        <w:t xml:space="preserve">, the audience can </w:t>
      </w:r>
      <w:r w:rsidRPr="00DF3A3B">
        <w:br/>
        <w:t xml:space="preserve">be real or imagined, one's friends or enemies, one's students, the local </w:t>
      </w:r>
      <w:r w:rsidRPr="00DF3A3B">
        <w:br/>
        <w:t xml:space="preserve">academic community, or the entire international republic of letters. My </w:t>
      </w:r>
      <w:r w:rsidRPr="00DF3A3B">
        <w:br/>
        <w:t xml:space="preserve">paper will show how this author represents his own private corner of the </w:t>
      </w:r>
      <w:r w:rsidRPr="00DF3A3B">
        <w:br/>
        <w:t xml:space="preserve">early modern intellectual world and reaches out to a manifold audience. In </w:t>
      </w:r>
      <w:r w:rsidRPr="00DF3A3B">
        <w:br/>
        <w:t xml:space="preserve">addition, it will examine how </w:t>
      </w:r>
      <w:proofErr w:type="spellStart"/>
      <w:r w:rsidRPr="00DF3A3B">
        <w:t>Hortensius</w:t>
      </w:r>
      <w:proofErr w:type="spellEnd"/>
      <w:r w:rsidRPr="00DF3A3B">
        <w:t xml:space="preserve">' satire uses self-deprecation and </w:t>
      </w:r>
      <w:r w:rsidRPr="00DF3A3B">
        <w:br/>
        <w:t xml:space="preserve">humour to balance serious claims of social criticism and potentially avert </w:t>
      </w:r>
      <w:r w:rsidRPr="00DF3A3B">
        <w:br/>
        <w:t xml:space="preserve">censorship or reprisal. And it will investigate the implications of using </w:t>
      </w:r>
      <w:r w:rsidRPr="00DF3A3B">
        <w:br/>
        <w:t xml:space="preserve">laughter, brought about through a combination of witty classical allusion </w:t>
      </w:r>
      <w:r w:rsidRPr="00DF3A3B">
        <w:br/>
        <w:t xml:space="preserve">and commentary on early modern social mores, to reach out to early modern </w:t>
      </w:r>
      <w:r w:rsidRPr="00DF3A3B">
        <w:br/>
        <w:t>readers.</w:t>
      </w:r>
    </w:p>
    <w:p w:rsidR="00525DC2" w:rsidRPr="00DF3A3B" w:rsidRDefault="00525DC2" w:rsidP="00DF3A3B">
      <w:pPr>
        <w:pStyle w:val="Default"/>
        <w:spacing w:line="360" w:lineRule="auto"/>
        <w:jc w:val="both"/>
      </w:pPr>
    </w:p>
    <w:p w:rsidR="00A1159C" w:rsidRPr="00DF3A3B" w:rsidRDefault="00A1159C" w:rsidP="00DF3A3B">
      <w:pPr>
        <w:pStyle w:val="Default"/>
        <w:spacing w:line="360" w:lineRule="auto"/>
        <w:jc w:val="both"/>
      </w:pPr>
      <w:r w:rsidRPr="00DF3A3B">
        <w:t xml:space="preserve">Martina </w:t>
      </w:r>
      <w:proofErr w:type="spellStart"/>
      <w:r w:rsidRPr="00DF3A3B">
        <w:t>Pranic</w:t>
      </w:r>
      <w:proofErr w:type="spellEnd"/>
      <w:r w:rsidRPr="00DF3A3B">
        <w:t xml:space="preserve"> (Charles University, Prague)</w:t>
      </w:r>
    </w:p>
    <w:p w:rsidR="00A1159C" w:rsidRPr="00DF3A3B" w:rsidRDefault="00A1159C" w:rsidP="00DF3A3B">
      <w:pPr>
        <w:spacing w:before="100" w:beforeAutospacing="1" w:after="100" w:afterAutospacing="1" w:line="360" w:lineRule="auto"/>
        <w:jc w:val="both"/>
        <w:rPr>
          <w:rFonts w:ascii="Times New Roman" w:hAnsi="Times New Roman" w:cs="Times New Roman"/>
          <w:b/>
          <w:i/>
          <w:sz w:val="24"/>
          <w:szCs w:val="24"/>
        </w:rPr>
      </w:pPr>
      <w:r w:rsidRPr="00DF3A3B">
        <w:rPr>
          <w:rFonts w:ascii="Times New Roman" w:hAnsi="Times New Roman" w:cs="Times New Roman"/>
          <w:b/>
          <w:sz w:val="24"/>
          <w:szCs w:val="24"/>
        </w:rPr>
        <w:t>“</w:t>
      </w:r>
      <w:proofErr w:type="spellStart"/>
      <w:r w:rsidRPr="00DF3A3B">
        <w:rPr>
          <w:rFonts w:ascii="Times New Roman" w:hAnsi="Times New Roman" w:cs="Times New Roman"/>
          <w:b/>
          <w:sz w:val="24"/>
          <w:szCs w:val="24"/>
        </w:rPr>
        <w:t>Were’t</w:t>
      </w:r>
      <w:proofErr w:type="spellEnd"/>
      <w:r w:rsidRPr="00DF3A3B">
        <w:rPr>
          <w:rFonts w:ascii="Times New Roman" w:hAnsi="Times New Roman" w:cs="Times New Roman"/>
          <w:b/>
          <w:sz w:val="24"/>
          <w:szCs w:val="24"/>
        </w:rPr>
        <w:t xml:space="preserve"> not for laughing, I should pity him.” Falstaff as a vessel of satire and laughter in the </w:t>
      </w:r>
      <w:proofErr w:type="spellStart"/>
      <w:r w:rsidRPr="00DF3A3B">
        <w:rPr>
          <w:rFonts w:ascii="Times New Roman" w:hAnsi="Times New Roman" w:cs="Times New Roman"/>
          <w:b/>
          <w:i/>
          <w:sz w:val="24"/>
          <w:szCs w:val="24"/>
        </w:rPr>
        <w:t>Henriad</w:t>
      </w:r>
      <w:proofErr w:type="spellEnd"/>
    </w:p>
    <w:p w:rsidR="00A1159C" w:rsidRPr="00DF3A3B" w:rsidRDefault="00A1159C" w:rsidP="00DF3A3B">
      <w:pPr>
        <w:spacing w:before="100" w:beforeAutospacing="1" w:after="100" w:afterAutospacing="1"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This paper examines the character of Falstaff in Shakespeare’s </w:t>
      </w:r>
      <w:proofErr w:type="spellStart"/>
      <w:r w:rsidRPr="00DF3A3B">
        <w:rPr>
          <w:rFonts w:ascii="Times New Roman" w:hAnsi="Times New Roman" w:cs="Times New Roman"/>
          <w:i/>
          <w:sz w:val="24"/>
          <w:szCs w:val="24"/>
        </w:rPr>
        <w:t>Henriad</w:t>
      </w:r>
      <w:proofErr w:type="spellEnd"/>
      <w:r w:rsidRPr="00DF3A3B">
        <w:rPr>
          <w:rFonts w:ascii="Times New Roman" w:hAnsi="Times New Roman" w:cs="Times New Roman"/>
          <w:i/>
          <w:sz w:val="24"/>
          <w:szCs w:val="24"/>
        </w:rPr>
        <w:t xml:space="preserve"> </w:t>
      </w:r>
      <w:r w:rsidRPr="00DF3A3B">
        <w:rPr>
          <w:rFonts w:ascii="Times New Roman" w:hAnsi="Times New Roman" w:cs="Times New Roman"/>
          <w:sz w:val="24"/>
          <w:szCs w:val="24"/>
        </w:rPr>
        <w:t xml:space="preserve">– the source of much laughter in the histories. It is a well-known fact that before he was known as Falstaff, </w:t>
      </w:r>
      <w:r w:rsidRPr="00DF3A3B">
        <w:rPr>
          <w:rFonts w:ascii="Times New Roman" w:hAnsi="Times New Roman" w:cs="Times New Roman"/>
          <w:sz w:val="24"/>
          <w:szCs w:val="24"/>
        </w:rPr>
        <w:lastRenderedPageBreak/>
        <w:t xml:space="preserve">Shakespeare’s masterful comic creation appeared on the Elizabethan stage as Sir John Oldcastle. The reasons behind amalgamating the </w:t>
      </w:r>
      <w:proofErr w:type="spellStart"/>
      <w:r w:rsidRPr="00DF3A3B">
        <w:rPr>
          <w:rFonts w:ascii="Times New Roman" w:hAnsi="Times New Roman" w:cs="Times New Roman"/>
          <w:sz w:val="24"/>
          <w:szCs w:val="24"/>
        </w:rPr>
        <w:t>Lollard</w:t>
      </w:r>
      <w:proofErr w:type="spellEnd"/>
      <w:r w:rsidRPr="00DF3A3B">
        <w:rPr>
          <w:rFonts w:ascii="Times New Roman" w:hAnsi="Times New Roman" w:cs="Times New Roman"/>
          <w:sz w:val="24"/>
          <w:szCs w:val="24"/>
        </w:rPr>
        <w:t xml:space="preserve"> martyr with a braggart and cowardly knight were fittingly explained by Kristen Poole, who connected the character with the satirical anti-Puritan literature of the late 16</w:t>
      </w:r>
      <w:r w:rsidRPr="00DF3A3B">
        <w:rPr>
          <w:rFonts w:ascii="Times New Roman" w:hAnsi="Times New Roman" w:cs="Times New Roman"/>
          <w:sz w:val="24"/>
          <w:szCs w:val="24"/>
          <w:vertAlign w:val="superscript"/>
        </w:rPr>
        <w:t>th</w:t>
      </w:r>
      <w:r w:rsidRPr="00DF3A3B">
        <w:rPr>
          <w:rFonts w:ascii="Times New Roman" w:hAnsi="Times New Roman" w:cs="Times New Roman"/>
          <w:sz w:val="24"/>
          <w:szCs w:val="24"/>
        </w:rPr>
        <w:t xml:space="preserve"> century, especially the anti-</w:t>
      </w:r>
      <w:proofErr w:type="spellStart"/>
      <w:r w:rsidRPr="00DF3A3B">
        <w:rPr>
          <w:rFonts w:ascii="Times New Roman" w:hAnsi="Times New Roman" w:cs="Times New Roman"/>
          <w:sz w:val="24"/>
          <w:szCs w:val="24"/>
        </w:rPr>
        <w:t>Marprelate</w:t>
      </w:r>
      <w:proofErr w:type="spellEnd"/>
      <w:r w:rsidRPr="00DF3A3B">
        <w:rPr>
          <w:rFonts w:ascii="Times New Roman" w:hAnsi="Times New Roman" w:cs="Times New Roman"/>
          <w:sz w:val="24"/>
          <w:szCs w:val="24"/>
        </w:rPr>
        <w:t xml:space="preserve"> tracts and subsequent theatrical performances of the </w:t>
      </w:r>
      <w:proofErr w:type="spellStart"/>
      <w:r w:rsidRPr="00DF3A3B">
        <w:rPr>
          <w:rFonts w:ascii="Times New Roman" w:hAnsi="Times New Roman" w:cs="Times New Roman"/>
          <w:sz w:val="24"/>
          <w:szCs w:val="24"/>
        </w:rPr>
        <w:t>Marprelate</w:t>
      </w:r>
      <w:proofErr w:type="spellEnd"/>
      <w:r w:rsidRPr="00DF3A3B">
        <w:rPr>
          <w:rFonts w:ascii="Times New Roman" w:hAnsi="Times New Roman" w:cs="Times New Roman"/>
          <w:sz w:val="24"/>
          <w:szCs w:val="24"/>
        </w:rPr>
        <w:t xml:space="preserve"> controversy. Falstaff has, thus, very likely participated in sustaining stereotypes about a religious subgroup and helped maintain the existence of a specific trend in political satire. </w:t>
      </w:r>
    </w:p>
    <w:p w:rsidR="00A1159C" w:rsidRPr="00DF3A3B" w:rsidRDefault="00A1159C" w:rsidP="00DF3A3B">
      <w:pPr>
        <w:spacing w:before="100" w:beforeAutospacing="1" w:after="100" w:afterAutospacing="1"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The shelf life of satire, however, tends to be short, and in the eyes of audiences Falstaff’s association with the </w:t>
      </w:r>
      <w:proofErr w:type="spellStart"/>
      <w:r w:rsidRPr="00DF3A3B">
        <w:rPr>
          <w:rFonts w:ascii="Times New Roman" w:hAnsi="Times New Roman" w:cs="Times New Roman"/>
          <w:sz w:val="24"/>
          <w:szCs w:val="24"/>
        </w:rPr>
        <w:t>Marprelate</w:t>
      </w:r>
      <w:proofErr w:type="spellEnd"/>
      <w:r w:rsidRPr="00DF3A3B">
        <w:rPr>
          <w:rFonts w:ascii="Times New Roman" w:hAnsi="Times New Roman" w:cs="Times New Roman"/>
          <w:sz w:val="24"/>
          <w:szCs w:val="24"/>
        </w:rPr>
        <w:t xml:space="preserve"> controversy grew weaker over centuries. But his role within the plays is not far from satire, albeit thematic satire: his antics exaggerate and ridicule the actions of serious political players and his storyline threatens to outdo the Prince Hal’s plot that stands for progress of the state. Famously “not only witty in [him</w:t>
      </w:r>
      <w:proofErr w:type="gramStart"/>
      <w:r w:rsidRPr="00DF3A3B">
        <w:rPr>
          <w:rFonts w:ascii="Times New Roman" w:hAnsi="Times New Roman" w:cs="Times New Roman"/>
          <w:sz w:val="24"/>
          <w:szCs w:val="24"/>
        </w:rPr>
        <w:t>]self</w:t>
      </w:r>
      <w:proofErr w:type="gramEnd"/>
      <w:r w:rsidRPr="00DF3A3B">
        <w:rPr>
          <w:rFonts w:ascii="Times New Roman" w:hAnsi="Times New Roman" w:cs="Times New Roman"/>
          <w:sz w:val="24"/>
          <w:szCs w:val="24"/>
        </w:rPr>
        <w:t xml:space="preserve">, but the cause that wit is in other men”, Falstaff and his hilarity are pushed to an extreme where the laughter he provokes becomes gratuitous, an end in itself. Even as such, the </w:t>
      </w:r>
      <w:proofErr w:type="spellStart"/>
      <w:r w:rsidRPr="00DF3A3B">
        <w:rPr>
          <w:rFonts w:ascii="Times New Roman" w:hAnsi="Times New Roman" w:cs="Times New Roman"/>
          <w:sz w:val="24"/>
          <w:szCs w:val="24"/>
        </w:rPr>
        <w:t>Falstaffian</w:t>
      </w:r>
      <w:proofErr w:type="spellEnd"/>
      <w:r w:rsidRPr="00DF3A3B">
        <w:rPr>
          <w:rFonts w:ascii="Times New Roman" w:hAnsi="Times New Roman" w:cs="Times New Roman"/>
          <w:sz w:val="24"/>
          <w:szCs w:val="24"/>
        </w:rPr>
        <w:t xml:space="preserve"> laughter is highly contingent and the changes it undergoes can be seen as indicative of nuances in the attitudes toward acceptable laughing matters. But Falstaff never wholly loses charm or popularity with audiences and the desire to laugh with him, and at him, has not ceased to this day.</w:t>
      </w:r>
    </w:p>
    <w:p w:rsidR="00A1159C" w:rsidRDefault="00A1159C" w:rsidP="00DF3A3B">
      <w:pPr>
        <w:pBdr>
          <w:bottom w:val="single" w:sz="12" w:space="1" w:color="auto"/>
        </w:pBdr>
        <w:spacing w:before="100" w:beforeAutospacing="1" w:after="100" w:afterAutospacing="1" w:line="360" w:lineRule="auto"/>
        <w:jc w:val="both"/>
        <w:rPr>
          <w:rFonts w:ascii="Times New Roman" w:hAnsi="Times New Roman" w:cs="Times New Roman"/>
          <w:sz w:val="24"/>
          <w:szCs w:val="24"/>
        </w:rPr>
      </w:pPr>
      <w:r w:rsidRPr="00DF3A3B">
        <w:rPr>
          <w:rFonts w:ascii="Times New Roman" w:hAnsi="Times New Roman" w:cs="Times New Roman"/>
          <w:sz w:val="24"/>
          <w:szCs w:val="24"/>
        </w:rPr>
        <w:t xml:space="preserve">The paper deals with questions of Falstaff’s relation to satire in the early modern context, examines the changing role of laughter in the dramatic structure of Shakespeare’s </w:t>
      </w:r>
      <w:proofErr w:type="spellStart"/>
      <w:r w:rsidRPr="00DF3A3B">
        <w:rPr>
          <w:rFonts w:ascii="Times New Roman" w:hAnsi="Times New Roman" w:cs="Times New Roman"/>
          <w:i/>
          <w:sz w:val="24"/>
          <w:szCs w:val="24"/>
        </w:rPr>
        <w:t>Henriad</w:t>
      </w:r>
      <w:proofErr w:type="spellEnd"/>
      <w:r w:rsidRPr="00DF3A3B">
        <w:rPr>
          <w:rFonts w:ascii="Times New Roman" w:hAnsi="Times New Roman" w:cs="Times New Roman"/>
          <w:sz w:val="24"/>
          <w:szCs w:val="24"/>
        </w:rPr>
        <w:t xml:space="preserve">, and attempts to determine how both key concepts condition the perennial nature of Falstaff’s character in popular imagination. The conclusion proposes a reading of the character as a </w:t>
      </w:r>
      <w:proofErr w:type="spellStart"/>
      <w:r w:rsidRPr="00DF3A3B">
        <w:rPr>
          <w:rFonts w:ascii="Times New Roman" w:hAnsi="Times New Roman" w:cs="Times New Roman"/>
          <w:sz w:val="24"/>
          <w:szCs w:val="24"/>
        </w:rPr>
        <w:t>polyvocal</w:t>
      </w:r>
      <w:proofErr w:type="spellEnd"/>
      <w:r w:rsidRPr="00DF3A3B">
        <w:rPr>
          <w:rFonts w:ascii="Times New Roman" w:hAnsi="Times New Roman" w:cs="Times New Roman"/>
          <w:sz w:val="24"/>
          <w:szCs w:val="24"/>
        </w:rPr>
        <w:t xml:space="preserve"> and ambivalent construct, which has long resisted fixity and yet, never lost its relation to certain forms of satire and different types of laughter.         </w:t>
      </w:r>
    </w:p>
    <w:p w:rsidR="00650453" w:rsidRPr="00DF3A3B" w:rsidRDefault="00650453" w:rsidP="00DF3A3B">
      <w:pPr>
        <w:pStyle w:val="Default"/>
        <w:spacing w:line="360" w:lineRule="auto"/>
        <w:jc w:val="both"/>
      </w:pPr>
    </w:p>
    <w:p w:rsidR="00650453" w:rsidRPr="00DF3A3B" w:rsidRDefault="00650453" w:rsidP="00DF3A3B">
      <w:pPr>
        <w:pStyle w:val="Default"/>
        <w:spacing w:line="360" w:lineRule="auto"/>
        <w:jc w:val="both"/>
      </w:pPr>
      <w:r w:rsidRPr="00DF3A3B">
        <w:t>P.B. Roberts (Cardiff)</w:t>
      </w:r>
    </w:p>
    <w:p w:rsidR="00650453" w:rsidRPr="00DF3A3B" w:rsidRDefault="00650453" w:rsidP="00DF3A3B">
      <w:pPr>
        <w:spacing w:line="360" w:lineRule="auto"/>
        <w:jc w:val="both"/>
        <w:rPr>
          <w:rFonts w:ascii="Times New Roman" w:hAnsi="Times New Roman" w:cs="Times New Roman"/>
          <w:b/>
          <w:i/>
          <w:color w:val="000000"/>
          <w:sz w:val="24"/>
          <w:szCs w:val="24"/>
        </w:rPr>
      </w:pPr>
      <w:r w:rsidRPr="00DF3A3B">
        <w:rPr>
          <w:rFonts w:ascii="Times New Roman" w:hAnsi="Times New Roman" w:cs="Times New Roman"/>
          <w:b/>
          <w:sz w:val="24"/>
          <w:szCs w:val="24"/>
        </w:rPr>
        <w:t xml:space="preserve">‘Sheep-skin-weaver’: Ben Jonson in Thomas Dekker’s </w:t>
      </w:r>
      <w:proofErr w:type="spellStart"/>
      <w:r w:rsidRPr="00DF3A3B">
        <w:rPr>
          <w:rFonts w:ascii="Times New Roman" w:hAnsi="Times New Roman" w:cs="Times New Roman"/>
          <w:b/>
          <w:i/>
          <w:sz w:val="24"/>
          <w:szCs w:val="24"/>
        </w:rPr>
        <w:t>Sa</w:t>
      </w:r>
      <w:r w:rsidRPr="00DF3A3B">
        <w:rPr>
          <w:rFonts w:ascii="Times New Roman" w:hAnsi="Times New Roman" w:cs="Times New Roman"/>
          <w:b/>
          <w:i/>
          <w:color w:val="000000"/>
          <w:sz w:val="24"/>
          <w:szCs w:val="24"/>
        </w:rPr>
        <w:t>tiromastix</w:t>
      </w:r>
      <w:proofErr w:type="spellEnd"/>
    </w:p>
    <w:p w:rsidR="00650453" w:rsidRPr="00DF3A3B" w:rsidRDefault="00650453" w:rsidP="00DF3A3B">
      <w:pPr>
        <w:pBdr>
          <w:bottom w:val="single" w:sz="6" w:space="1" w:color="auto"/>
        </w:pBdr>
        <w:spacing w:line="360" w:lineRule="auto"/>
        <w:jc w:val="both"/>
        <w:rPr>
          <w:rFonts w:ascii="Times New Roman" w:hAnsi="Times New Roman" w:cs="Times New Roman"/>
          <w:b/>
          <w:sz w:val="24"/>
          <w:szCs w:val="24"/>
        </w:rPr>
      </w:pPr>
      <w:proofErr w:type="spellStart"/>
      <w:r w:rsidRPr="00DF3A3B">
        <w:rPr>
          <w:rFonts w:ascii="Times New Roman" w:hAnsi="Times New Roman" w:cs="Times New Roman"/>
          <w:i/>
          <w:color w:val="000000"/>
          <w:sz w:val="24"/>
          <w:szCs w:val="24"/>
        </w:rPr>
        <w:t>Satiromastix</w:t>
      </w:r>
      <w:proofErr w:type="spellEnd"/>
      <w:r w:rsidRPr="00DF3A3B">
        <w:rPr>
          <w:rFonts w:ascii="Times New Roman" w:hAnsi="Times New Roman" w:cs="Times New Roman"/>
          <w:color w:val="000000"/>
          <w:sz w:val="24"/>
          <w:szCs w:val="24"/>
        </w:rPr>
        <w:t xml:space="preserve"> (printed in 1602) is Thomas Dekker’s contribution to the ‘War of the Theatres’ that raged between 1599 and 1602, with Ben Jonson on one side and Dekker and John Marston on the other. Caricaturing Jonson as Horace, the play attacks not only his works and personality but also his physical appearance and dress. </w:t>
      </w:r>
      <w:r w:rsidRPr="00DF3A3B">
        <w:rPr>
          <w:rFonts w:ascii="Times New Roman" w:hAnsi="Times New Roman" w:cs="Times New Roman"/>
          <w:sz w:val="24"/>
          <w:szCs w:val="24"/>
        </w:rPr>
        <w:t xml:space="preserve">The quarrel was long thought of as purely an exercise in personal satire, but in </w:t>
      </w:r>
      <w:r w:rsidRPr="00DF3A3B">
        <w:rPr>
          <w:rFonts w:ascii="Times New Roman" w:hAnsi="Times New Roman" w:cs="Times New Roman"/>
          <w:i/>
          <w:sz w:val="24"/>
          <w:szCs w:val="24"/>
        </w:rPr>
        <w:t xml:space="preserve">Shakespeare &amp; </w:t>
      </w:r>
      <w:r w:rsidRPr="00DF3A3B">
        <w:rPr>
          <w:rFonts w:ascii="Times New Roman" w:hAnsi="Times New Roman" w:cs="Times New Roman"/>
          <w:i/>
          <w:color w:val="000000"/>
          <w:sz w:val="24"/>
          <w:szCs w:val="24"/>
        </w:rPr>
        <w:t>the Poets’ War</w:t>
      </w:r>
      <w:r w:rsidRPr="00DF3A3B">
        <w:rPr>
          <w:rFonts w:ascii="Times New Roman" w:hAnsi="Times New Roman" w:cs="Times New Roman"/>
          <w:color w:val="000000"/>
          <w:sz w:val="24"/>
          <w:szCs w:val="24"/>
        </w:rPr>
        <w:t xml:space="preserve"> (2001),</w:t>
      </w:r>
      <w:r w:rsidRPr="00DF3A3B">
        <w:rPr>
          <w:rFonts w:ascii="Times New Roman" w:hAnsi="Times New Roman" w:cs="Times New Roman"/>
          <w:sz w:val="24"/>
          <w:szCs w:val="24"/>
        </w:rPr>
        <w:t xml:space="preserve"> James P. </w:t>
      </w:r>
      <w:proofErr w:type="spellStart"/>
      <w:r w:rsidRPr="00DF3A3B">
        <w:rPr>
          <w:rFonts w:ascii="Times New Roman" w:hAnsi="Times New Roman" w:cs="Times New Roman"/>
          <w:sz w:val="24"/>
          <w:szCs w:val="24"/>
        </w:rPr>
        <w:lastRenderedPageBreak/>
        <w:t>Bednarz</w:t>
      </w:r>
      <w:proofErr w:type="spellEnd"/>
      <w:r w:rsidRPr="00DF3A3B">
        <w:rPr>
          <w:rFonts w:ascii="Times New Roman" w:hAnsi="Times New Roman" w:cs="Times New Roman"/>
          <w:sz w:val="24"/>
          <w:szCs w:val="24"/>
        </w:rPr>
        <w:t xml:space="preserve"> has argued that it concerned differing concepts of authorship, with Shakespeare and Marston critiquing the humanist programme that Jonson sets out in his ‘comical </w:t>
      </w:r>
      <w:proofErr w:type="spellStart"/>
      <w:r w:rsidRPr="00DF3A3B">
        <w:rPr>
          <w:rFonts w:ascii="Times New Roman" w:hAnsi="Times New Roman" w:cs="Times New Roman"/>
          <w:sz w:val="24"/>
          <w:szCs w:val="24"/>
        </w:rPr>
        <w:t>sat</w:t>
      </w:r>
      <w:r w:rsidRPr="00DF3A3B">
        <w:rPr>
          <w:rFonts w:ascii="Times New Roman" w:hAnsi="Times New Roman" w:cs="Times New Roman"/>
          <w:color w:val="000000"/>
          <w:sz w:val="24"/>
          <w:szCs w:val="24"/>
        </w:rPr>
        <w:t>y</w:t>
      </w:r>
      <w:r w:rsidRPr="00DF3A3B">
        <w:rPr>
          <w:rFonts w:ascii="Times New Roman" w:hAnsi="Times New Roman" w:cs="Times New Roman"/>
          <w:sz w:val="24"/>
          <w:szCs w:val="24"/>
        </w:rPr>
        <w:t>res</w:t>
      </w:r>
      <w:proofErr w:type="spellEnd"/>
      <w:r w:rsidRPr="00DF3A3B">
        <w:rPr>
          <w:rFonts w:ascii="Times New Roman" w:hAnsi="Times New Roman" w:cs="Times New Roman"/>
          <w:sz w:val="24"/>
          <w:szCs w:val="24"/>
        </w:rPr>
        <w:t xml:space="preserve">’. In this paper, I want to discuss a largely ignored textual crux in </w:t>
      </w:r>
      <w:proofErr w:type="spellStart"/>
      <w:r w:rsidRPr="00DF3A3B">
        <w:rPr>
          <w:rFonts w:ascii="Times New Roman" w:hAnsi="Times New Roman" w:cs="Times New Roman"/>
          <w:i/>
          <w:sz w:val="24"/>
          <w:szCs w:val="24"/>
        </w:rPr>
        <w:t>Satiromastix</w:t>
      </w:r>
      <w:proofErr w:type="spellEnd"/>
      <w:r w:rsidRPr="00DF3A3B">
        <w:rPr>
          <w:rFonts w:ascii="Times New Roman" w:hAnsi="Times New Roman" w:cs="Times New Roman"/>
          <w:sz w:val="24"/>
          <w:szCs w:val="24"/>
        </w:rPr>
        <w:t xml:space="preserve"> which relates to Jonson’s self-image as an author, as seen in the distorting mirror of Dekker’s satire. </w:t>
      </w:r>
      <w:proofErr w:type="spellStart"/>
      <w:r w:rsidRPr="00DF3A3B">
        <w:rPr>
          <w:rFonts w:ascii="Times New Roman" w:hAnsi="Times New Roman" w:cs="Times New Roman"/>
          <w:sz w:val="24"/>
          <w:szCs w:val="24"/>
        </w:rPr>
        <w:t>Bednarz</w:t>
      </w:r>
      <w:proofErr w:type="spellEnd"/>
      <w:r w:rsidRPr="00DF3A3B">
        <w:rPr>
          <w:rFonts w:ascii="Times New Roman" w:hAnsi="Times New Roman" w:cs="Times New Roman"/>
          <w:sz w:val="24"/>
          <w:szCs w:val="24"/>
        </w:rPr>
        <w:t xml:space="preserve"> disregards </w:t>
      </w:r>
      <w:proofErr w:type="spellStart"/>
      <w:r w:rsidRPr="00DF3A3B">
        <w:rPr>
          <w:rFonts w:ascii="Times New Roman" w:hAnsi="Times New Roman" w:cs="Times New Roman"/>
          <w:i/>
          <w:sz w:val="24"/>
          <w:szCs w:val="24"/>
        </w:rPr>
        <w:t>Sa</w:t>
      </w:r>
      <w:r w:rsidRPr="00DF3A3B">
        <w:rPr>
          <w:rFonts w:ascii="Times New Roman" w:hAnsi="Times New Roman" w:cs="Times New Roman"/>
          <w:i/>
          <w:color w:val="000000"/>
          <w:sz w:val="24"/>
          <w:szCs w:val="24"/>
        </w:rPr>
        <w:t>tiromastix</w:t>
      </w:r>
      <w:proofErr w:type="spellEnd"/>
      <w:r w:rsidRPr="00DF3A3B">
        <w:rPr>
          <w:rFonts w:ascii="Times New Roman" w:hAnsi="Times New Roman" w:cs="Times New Roman"/>
          <w:color w:val="000000"/>
          <w:sz w:val="24"/>
          <w:szCs w:val="24"/>
        </w:rPr>
        <w:t xml:space="preserve">, stating </w:t>
      </w:r>
      <w:r w:rsidRPr="00DF3A3B">
        <w:rPr>
          <w:rFonts w:ascii="Times New Roman" w:hAnsi="Times New Roman" w:cs="Times New Roman"/>
          <w:sz w:val="24"/>
          <w:szCs w:val="24"/>
        </w:rPr>
        <w:t>that Dekker promotes a humanist credo largely identical to Jonson’s, and that consequently the play</w:t>
      </w:r>
      <w:r w:rsidRPr="00DF3A3B">
        <w:rPr>
          <w:rFonts w:ascii="Times New Roman" w:hAnsi="Times New Roman" w:cs="Times New Roman"/>
          <w:color w:val="000000"/>
          <w:sz w:val="24"/>
          <w:szCs w:val="24"/>
        </w:rPr>
        <w:t xml:space="preserve"> has little more to offer than some entertaining </w:t>
      </w:r>
      <w:r w:rsidRPr="00DF3A3B">
        <w:rPr>
          <w:rFonts w:ascii="Times New Roman" w:hAnsi="Times New Roman" w:cs="Times New Roman"/>
          <w:i/>
          <w:color w:val="000000"/>
          <w:sz w:val="24"/>
          <w:szCs w:val="24"/>
        </w:rPr>
        <w:t>ad hominem</w:t>
      </w:r>
      <w:r w:rsidRPr="00DF3A3B">
        <w:rPr>
          <w:rFonts w:ascii="Times New Roman" w:hAnsi="Times New Roman" w:cs="Times New Roman"/>
          <w:color w:val="000000"/>
          <w:sz w:val="24"/>
          <w:szCs w:val="24"/>
        </w:rPr>
        <w:t xml:space="preserve"> abuse. I argue that in fact the differences between the two are significant. Jonson associates himself with elite culture and classical ideas of satire, while Dekker’s satire is more closely related to a festive and popular model, in which a community punishes and drives out from amongst them a figure who contravenes their values. Ultimately, Dekker satirizes the gap between Jonson’s self-image – as elite defender of literary standards, heroic castigator of vice and folly – and the reality of his status as former actor and mercenary poet-playwright for the public stage.</w:t>
      </w:r>
    </w:p>
    <w:p w:rsidR="00650453" w:rsidRPr="00DF3A3B" w:rsidRDefault="00650453" w:rsidP="00DF3A3B">
      <w:pPr>
        <w:pStyle w:val="Default"/>
        <w:spacing w:line="360" w:lineRule="auto"/>
        <w:jc w:val="both"/>
      </w:pPr>
    </w:p>
    <w:p w:rsidR="00650453" w:rsidRPr="00DF3A3B" w:rsidRDefault="00650453" w:rsidP="00DF3A3B">
      <w:pPr>
        <w:spacing w:line="360" w:lineRule="auto"/>
        <w:jc w:val="both"/>
        <w:rPr>
          <w:rFonts w:ascii="Times New Roman" w:hAnsi="Times New Roman" w:cs="Times New Roman"/>
          <w:sz w:val="24"/>
          <w:szCs w:val="24"/>
        </w:rPr>
      </w:pPr>
      <w:proofErr w:type="spellStart"/>
      <w:r w:rsidRPr="00DF3A3B">
        <w:rPr>
          <w:rFonts w:ascii="Times New Roman" w:hAnsi="Times New Roman" w:cs="Times New Roman"/>
          <w:sz w:val="24"/>
          <w:szCs w:val="24"/>
        </w:rPr>
        <w:t>Yulia</w:t>
      </w:r>
      <w:proofErr w:type="spellEnd"/>
      <w:r w:rsidRPr="00DF3A3B">
        <w:rPr>
          <w:rFonts w:ascii="Times New Roman" w:hAnsi="Times New Roman" w:cs="Times New Roman"/>
          <w:sz w:val="24"/>
          <w:szCs w:val="24"/>
        </w:rPr>
        <w:t xml:space="preserve"> </w:t>
      </w:r>
      <w:proofErr w:type="spellStart"/>
      <w:r w:rsidRPr="00DF3A3B">
        <w:rPr>
          <w:rFonts w:ascii="Times New Roman" w:hAnsi="Times New Roman" w:cs="Times New Roman"/>
          <w:sz w:val="24"/>
          <w:szCs w:val="24"/>
        </w:rPr>
        <w:t>Ryzhik</w:t>
      </w:r>
      <w:proofErr w:type="spellEnd"/>
      <w:r w:rsidRPr="00DF3A3B">
        <w:rPr>
          <w:rFonts w:ascii="Times New Roman" w:hAnsi="Times New Roman" w:cs="Times New Roman"/>
          <w:sz w:val="24"/>
          <w:szCs w:val="24"/>
        </w:rPr>
        <w:t xml:space="preserve"> (Princeton) </w:t>
      </w:r>
    </w:p>
    <w:p w:rsidR="00650453" w:rsidRPr="00DF3A3B" w:rsidRDefault="00650453" w:rsidP="00DF3A3B">
      <w:pPr>
        <w:spacing w:line="360" w:lineRule="auto"/>
        <w:jc w:val="both"/>
        <w:rPr>
          <w:rFonts w:ascii="Times New Roman" w:eastAsia="Times New Roman" w:hAnsi="Times New Roman" w:cs="Times New Roman"/>
          <w:b/>
          <w:sz w:val="24"/>
          <w:szCs w:val="24"/>
        </w:rPr>
      </w:pPr>
      <w:r w:rsidRPr="00DF3A3B">
        <w:rPr>
          <w:rFonts w:ascii="Times New Roman" w:eastAsia="Times New Roman" w:hAnsi="Times New Roman" w:cs="Times New Roman"/>
          <w:b/>
          <w:sz w:val="24"/>
          <w:szCs w:val="24"/>
        </w:rPr>
        <w:t>Laughter, Tears, and Satirical Allegory in Spenser and Donne</w:t>
      </w:r>
    </w:p>
    <w:p w:rsidR="00650453" w:rsidRPr="00DF3A3B" w:rsidRDefault="00650453" w:rsidP="00DF3A3B">
      <w:pPr>
        <w:spacing w:line="360" w:lineRule="auto"/>
        <w:jc w:val="both"/>
        <w:rPr>
          <w:rFonts w:ascii="Times New Roman" w:eastAsia="Times New Roman" w:hAnsi="Times New Roman" w:cs="Times New Roman"/>
          <w:sz w:val="24"/>
          <w:szCs w:val="24"/>
        </w:rPr>
      </w:pPr>
      <w:r w:rsidRPr="00DF3A3B">
        <w:rPr>
          <w:rFonts w:ascii="Times New Roman" w:eastAsia="Times New Roman" w:hAnsi="Times New Roman" w:cs="Times New Roman"/>
          <w:sz w:val="24"/>
          <w:szCs w:val="24"/>
        </w:rPr>
        <w:t xml:space="preserve">A satirist’s laughter is a bitter one: he laughs so that he may not weep, and his laughter, when directed at power, often ends in tears.  This paper examines the ways in which Spenser and Donne depict the relation between satire and political authority via figures of water—streams, seas, and floods.  Spenser is typically associated not with satire, but with allegory and complaint.  Yet </w:t>
      </w:r>
      <w:r w:rsidRPr="00DF3A3B">
        <w:rPr>
          <w:rFonts w:ascii="Times New Roman" w:eastAsia="Times New Roman" w:hAnsi="Times New Roman" w:cs="Times New Roman"/>
          <w:i/>
          <w:sz w:val="24"/>
          <w:szCs w:val="24"/>
        </w:rPr>
        <w:t xml:space="preserve">The Faerie </w:t>
      </w:r>
      <w:proofErr w:type="spellStart"/>
      <w:r w:rsidRPr="00DF3A3B">
        <w:rPr>
          <w:rFonts w:ascii="Times New Roman" w:eastAsia="Times New Roman" w:hAnsi="Times New Roman" w:cs="Times New Roman"/>
          <w:i/>
          <w:sz w:val="24"/>
          <w:szCs w:val="24"/>
        </w:rPr>
        <w:t>Queene</w:t>
      </w:r>
      <w:proofErr w:type="spellEnd"/>
      <w:r w:rsidRPr="00DF3A3B">
        <w:rPr>
          <w:rFonts w:ascii="Times New Roman" w:eastAsia="Times New Roman" w:hAnsi="Times New Roman" w:cs="Times New Roman"/>
          <w:sz w:val="24"/>
          <w:szCs w:val="24"/>
        </w:rPr>
        <w:t xml:space="preserve"> contains several depictions of satirists—most notably </w:t>
      </w:r>
      <w:proofErr w:type="spellStart"/>
      <w:r w:rsidRPr="00DF3A3B">
        <w:rPr>
          <w:rFonts w:ascii="Times New Roman" w:eastAsia="Times New Roman" w:hAnsi="Times New Roman" w:cs="Times New Roman"/>
          <w:sz w:val="24"/>
          <w:szCs w:val="24"/>
        </w:rPr>
        <w:t>Malfont</w:t>
      </w:r>
      <w:proofErr w:type="spellEnd"/>
      <w:r w:rsidRPr="00DF3A3B">
        <w:rPr>
          <w:rFonts w:ascii="Times New Roman" w:eastAsia="Times New Roman" w:hAnsi="Times New Roman" w:cs="Times New Roman"/>
          <w:sz w:val="24"/>
          <w:szCs w:val="24"/>
        </w:rPr>
        <w:t>, whose tongue is nailed to a post for spreading “</w:t>
      </w:r>
      <w:proofErr w:type="spellStart"/>
      <w:r w:rsidRPr="00DF3A3B">
        <w:rPr>
          <w:rFonts w:ascii="Times New Roman" w:eastAsia="Times New Roman" w:hAnsi="Times New Roman" w:cs="Times New Roman"/>
          <w:sz w:val="24"/>
          <w:szCs w:val="24"/>
        </w:rPr>
        <w:t>sclaunders</w:t>
      </w:r>
      <w:proofErr w:type="spellEnd"/>
      <w:r w:rsidRPr="00DF3A3B">
        <w:rPr>
          <w:rFonts w:ascii="Times New Roman" w:eastAsia="Times New Roman" w:hAnsi="Times New Roman" w:cs="Times New Roman"/>
          <w:sz w:val="24"/>
          <w:szCs w:val="24"/>
        </w:rPr>
        <w:t>” and “</w:t>
      </w:r>
      <w:proofErr w:type="spellStart"/>
      <w:r w:rsidRPr="00DF3A3B">
        <w:rPr>
          <w:rFonts w:ascii="Times New Roman" w:eastAsia="Times New Roman" w:hAnsi="Times New Roman" w:cs="Times New Roman"/>
          <w:sz w:val="24"/>
          <w:szCs w:val="24"/>
        </w:rPr>
        <w:t>rayling</w:t>
      </w:r>
      <w:proofErr w:type="spellEnd"/>
      <w:r w:rsidRPr="00DF3A3B">
        <w:rPr>
          <w:rFonts w:ascii="Times New Roman" w:eastAsia="Times New Roman" w:hAnsi="Times New Roman" w:cs="Times New Roman"/>
          <w:sz w:val="24"/>
          <w:szCs w:val="24"/>
        </w:rPr>
        <w:t xml:space="preserve"> </w:t>
      </w:r>
      <w:proofErr w:type="spellStart"/>
      <w:r w:rsidRPr="00DF3A3B">
        <w:rPr>
          <w:rFonts w:ascii="Times New Roman" w:eastAsia="Times New Roman" w:hAnsi="Times New Roman" w:cs="Times New Roman"/>
          <w:sz w:val="24"/>
          <w:szCs w:val="24"/>
        </w:rPr>
        <w:t>rymes</w:t>
      </w:r>
      <w:proofErr w:type="spellEnd"/>
      <w:r w:rsidRPr="00DF3A3B">
        <w:rPr>
          <w:rFonts w:ascii="Times New Roman" w:eastAsia="Times New Roman" w:hAnsi="Times New Roman" w:cs="Times New Roman"/>
          <w:sz w:val="24"/>
          <w:szCs w:val="24"/>
        </w:rPr>
        <w:t>” (</w:t>
      </w:r>
      <w:proofErr w:type="spellStart"/>
      <w:r w:rsidRPr="00DF3A3B">
        <w:rPr>
          <w:rFonts w:ascii="Times New Roman" w:eastAsia="Times New Roman" w:hAnsi="Times New Roman" w:cs="Times New Roman"/>
          <w:sz w:val="24"/>
          <w:szCs w:val="24"/>
        </w:rPr>
        <w:t>V.ix</w:t>
      </w:r>
      <w:proofErr w:type="spellEnd"/>
      <w:r w:rsidRPr="00DF3A3B">
        <w:rPr>
          <w:rFonts w:ascii="Times New Roman" w:eastAsia="Times New Roman" w:hAnsi="Times New Roman" w:cs="Times New Roman"/>
          <w:sz w:val="24"/>
          <w:szCs w:val="24"/>
        </w:rPr>
        <w:t xml:space="preserve">).  Indeed, a satirical streak runs through the entire Book V as the allegory of justice degenerates into a grim vision of contemporary politics.  </w:t>
      </w:r>
      <w:r w:rsidRPr="00DF3A3B">
        <w:rPr>
          <w:rFonts w:ascii="Times New Roman" w:hAnsi="Times New Roman" w:cs="Times New Roman"/>
          <w:bCs/>
          <w:sz w:val="24"/>
          <w:szCs w:val="24"/>
        </w:rPr>
        <w:t xml:space="preserve">Donne, for his part, is unique among the 1590s satirists in </w:t>
      </w:r>
      <w:r w:rsidRPr="00DF3A3B">
        <w:rPr>
          <w:rFonts w:ascii="Times New Roman" w:hAnsi="Times New Roman" w:cs="Times New Roman"/>
          <w:sz w:val="24"/>
          <w:szCs w:val="24"/>
        </w:rPr>
        <w:t xml:space="preserve">mixing the bitter laughter of satire with the earnest didacticism of complaint.  Allegorical elements are evident in Donne’s last three, moralizing satires, which depict a satirist caught between </w:t>
      </w:r>
      <w:proofErr w:type="spellStart"/>
      <w:r w:rsidRPr="00DF3A3B">
        <w:rPr>
          <w:rFonts w:ascii="Times New Roman" w:eastAsia="Times New Roman" w:hAnsi="Times New Roman" w:cs="Times New Roman"/>
          <w:sz w:val="24"/>
          <w:szCs w:val="24"/>
        </w:rPr>
        <w:t>Democritean</w:t>
      </w:r>
      <w:proofErr w:type="spellEnd"/>
      <w:r w:rsidRPr="00DF3A3B">
        <w:rPr>
          <w:rFonts w:ascii="Times New Roman" w:eastAsia="Times New Roman" w:hAnsi="Times New Roman" w:cs="Times New Roman"/>
          <w:sz w:val="24"/>
          <w:szCs w:val="24"/>
        </w:rPr>
        <w:t xml:space="preserve"> laughter and </w:t>
      </w:r>
      <w:proofErr w:type="spellStart"/>
      <w:r w:rsidRPr="00DF3A3B">
        <w:rPr>
          <w:rFonts w:ascii="Times New Roman" w:eastAsia="Times New Roman" w:hAnsi="Times New Roman" w:cs="Times New Roman"/>
          <w:sz w:val="24"/>
          <w:szCs w:val="24"/>
        </w:rPr>
        <w:t>Heraclitean</w:t>
      </w:r>
      <w:proofErr w:type="spellEnd"/>
      <w:r w:rsidRPr="00DF3A3B">
        <w:rPr>
          <w:rFonts w:ascii="Times New Roman" w:eastAsia="Times New Roman" w:hAnsi="Times New Roman" w:cs="Times New Roman"/>
          <w:sz w:val="24"/>
          <w:szCs w:val="24"/>
        </w:rPr>
        <w:t xml:space="preserve"> tears.</w:t>
      </w:r>
    </w:p>
    <w:p w:rsidR="00650453" w:rsidRPr="00DF3A3B" w:rsidRDefault="00650453" w:rsidP="00DF3A3B">
      <w:pPr>
        <w:pBdr>
          <w:bottom w:val="single" w:sz="6" w:space="1" w:color="auto"/>
        </w:pBdr>
        <w:spacing w:line="360" w:lineRule="auto"/>
        <w:jc w:val="both"/>
        <w:rPr>
          <w:rFonts w:ascii="Times New Roman" w:eastAsia="Times New Roman" w:hAnsi="Times New Roman" w:cs="Times New Roman"/>
          <w:sz w:val="24"/>
          <w:szCs w:val="24"/>
        </w:rPr>
      </w:pPr>
      <w:r w:rsidRPr="00DF3A3B">
        <w:rPr>
          <w:rFonts w:ascii="Times New Roman" w:hAnsi="Times New Roman" w:cs="Times New Roman"/>
          <w:bCs/>
          <w:sz w:val="24"/>
          <w:szCs w:val="24"/>
        </w:rPr>
        <w:t xml:space="preserve">This analysis of Spenser’s and Donne’s </w:t>
      </w:r>
      <w:r w:rsidRPr="00DF3A3B">
        <w:rPr>
          <w:rFonts w:ascii="Times New Roman" w:eastAsia="Times New Roman" w:hAnsi="Times New Roman" w:cs="Times New Roman"/>
          <w:sz w:val="24"/>
          <w:szCs w:val="24"/>
        </w:rPr>
        <w:t xml:space="preserve">mixed modes (satire is by definition a “mixture” or “medley,” from Latin </w:t>
      </w:r>
      <w:proofErr w:type="spellStart"/>
      <w:r w:rsidRPr="00DF3A3B">
        <w:rPr>
          <w:rFonts w:ascii="Times New Roman" w:eastAsia="Times New Roman" w:hAnsi="Times New Roman" w:cs="Times New Roman"/>
          <w:i/>
          <w:iCs/>
          <w:sz w:val="24"/>
          <w:szCs w:val="24"/>
        </w:rPr>
        <w:t>satura</w:t>
      </w:r>
      <w:proofErr w:type="spellEnd"/>
      <w:r w:rsidRPr="00DF3A3B">
        <w:rPr>
          <w:rFonts w:ascii="Times New Roman" w:eastAsia="Times New Roman" w:hAnsi="Times New Roman" w:cs="Times New Roman"/>
          <w:sz w:val="24"/>
          <w:szCs w:val="24"/>
        </w:rPr>
        <w:t xml:space="preserve">) </w:t>
      </w:r>
      <w:r w:rsidRPr="00DF3A3B">
        <w:rPr>
          <w:rFonts w:ascii="Times New Roman" w:hAnsi="Times New Roman" w:cs="Times New Roman"/>
          <w:bCs/>
          <w:sz w:val="24"/>
          <w:szCs w:val="24"/>
        </w:rPr>
        <w:t xml:space="preserve">has consequences for the way we view the relation between satire and allegory at the turn of the sixteenth century.  What is the difference between satirical allegory and allegorical satire, especially as compared to satirical allegories of the </w:t>
      </w:r>
      <w:r w:rsidRPr="00DF3A3B">
        <w:rPr>
          <w:rFonts w:ascii="Times New Roman" w:hAnsi="Times New Roman" w:cs="Times New Roman"/>
          <w:bCs/>
          <w:sz w:val="24"/>
          <w:szCs w:val="24"/>
        </w:rPr>
        <w:lastRenderedPageBreak/>
        <w:t>eighteenth century?  Can allegory contain satire as successfully as satire</w:t>
      </w:r>
      <w:r w:rsidRPr="00DF3A3B">
        <w:rPr>
          <w:rFonts w:ascii="Times New Roman" w:eastAsia="Times New Roman" w:hAnsi="Times New Roman" w:cs="Times New Roman"/>
          <w:sz w:val="24"/>
          <w:szCs w:val="24"/>
        </w:rPr>
        <w:t xml:space="preserve"> can assimilate allegory?  A surprising answer may be found in the episode of Faunus and Diana in Spenser’s </w:t>
      </w:r>
      <w:r w:rsidRPr="00DF3A3B">
        <w:rPr>
          <w:rFonts w:ascii="Times New Roman" w:eastAsia="Times New Roman" w:hAnsi="Times New Roman" w:cs="Times New Roman"/>
          <w:i/>
          <w:sz w:val="24"/>
          <w:szCs w:val="24"/>
        </w:rPr>
        <w:t>Mutability Cantos</w:t>
      </w:r>
      <w:r w:rsidRPr="00DF3A3B">
        <w:rPr>
          <w:rFonts w:ascii="Times New Roman" w:eastAsia="Times New Roman" w:hAnsi="Times New Roman" w:cs="Times New Roman"/>
          <w:sz w:val="24"/>
          <w:szCs w:val="24"/>
        </w:rPr>
        <w:t>, in which the disproportionate punishment of an untimely burst of laughter gives way to a subtle yet incisive allegorical critique.</w:t>
      </w:r>
    </w:p>
    <w:p w:rsidR="00650453" w:rsidRPr="00DF3A3B" w:rsidRDefault="00650453" w:rsidP="00DF3A3B">
      <w:pPr>
        <w:pStyle w:val="Default"/>
        <w:spacing w:line="360" w:lineRule="auto"/>
        <w:jc w:val="both"/>
      </w:pPr>
    </w:p>
    <w:p w:rsidR="00650453" w:rsidRPr="00DF3A3B" w:rsidRDefault="00650453" w:rsidP="00DF3A3B">
      <w:pPr>
        <w:spacing w:after="0" w:line="360" w:lineRule="auto"/>
        <w:jc w:val="both"/>
        <w:rPr>
          <w:rFonts w:ascii="Times New Roman" w:eastAsia="Times New Roman" w:hAnsi="Times New Roman" w:cs="Times New Roman"/>
          <w:bCs/>
          <w:color w:val="000000"/>
          <w:sz w:val="24"/>
          <w:szCs w:val="24"/>
          <w:lang w:eastAsia="en-GB"/>
        </w:rPr>
      </w:pPr>
      <w:r w:rsidRPr="00DF3A3B">
        <w:rPr>
          <w:rFonts w:ascii="Times New Roman" w:eastAsia="Times New Roman" w:hAnsi="Times New Roman" w:cs="Times New Roman"/>
          <w:bCs/>
          <w:color w:val="000000"/>
          <w:sz w:val="24"/>
          <w:szCs w:val="24"/>
          <w:lang w:eastAsia="en-GB"/>
        </w:rPr>
        <w:t>Kelly Swartz (Princeton)</w:t>
      </w:r>
    </w:p>
    <w:p w:rsidR="00650453" w:rsidRPr="00DF3A3B" w:rsidRDefault="00650453" w:rsidP="00DF3A3B">
      <w:pPr>
        <w:spacing w:after="0" w:line="360" w:lineRule="auto"/>
        <w:jc w:val="both"/>
        <w:rPr>
          <w:rFonts w:ascii="Times New Roman" w:eastAsia="Times New Roman" w:hAnsi="Times New Roman" w:cs="Times New Roman"/>
          <w:b/>
          <w:bCs/>
          <w:color w:val="000000"/>
          <w:sz w:val="24"/>
          <w:szCs w:val="24"/>
          <w:lang w:eastAsia="en-GB"/>
        </w:rPr>
      </w:pPr>
    </w:p>
    <w:p w:rsidR="00650453" w:rsidRPr="00DF3A3B" w:rsidRDefault="00650453" w:rsidP="00DF3A3B">
      <w:pPr>
        <w:spacing w:after="0" w:line="360" w:lineRule="auto"/>
        <w:jc w:val="both"/>
        <w:rPr>
          <w:rFonts w:ascii="Times New Roman" w:eastAsia="Times New Roman" w:hAnsi="Times New Roman" w:cs="Times New Roman"/>
          <w:color w:val="000000"/>
          <w:sz w:val="24"/>
          <w:szCs w:val="24"/>
          <w:lang w:eastAsia="en-GB"/>
        </w:rPr>
      </w:pPr>
      <w:r w:rsidRPr="00DF3A3B">
        <w:rPr>
          <w:rFonts w:ascii="Times New Roman" w:eastAsia="Times New Roman" w:hAnsi="Times New Roman" w:cs="Times New Roman"/>
          <w:b/>
          <w:bCs/>
          <w:color w:val="000000"/>
          <w:sz w:val="24"/>
          <w:szCs w:val="24"/>
          <w:lang w:eastAsia="en-GB"/>
        </w:rPr>
        <w:t>Experimental Maxims in English Literary Satire from Francis Bacon to Samuel Richardson</w:t>
      </w:r>
    </w:p>
    <w:p w:rsidR="00650453" w:rsidRPr="00DF3A3B" w:rsidRDefault="00650453" w:rsidP="00DF3A3B">
      <w:pPr>
        <w:spacing w:after="0" w:line="360" w:lineRule="auto"/>
        <w:jc w:val="both"/>
        <w:rPr>
          <w:rFonts w:ascii="Times New Roman" w:eastAsia="Times New Roman" w:hAnsi="Times New Roman" w:cs="Times New Roman"/>
          <w:color w:val="000000"/>
          <w:sz w:val="24"/>
          <w:szCs w:val="24"/>
          <w:lang w:eastAsia="en-GB"/>
        </w:rPr>
      </w:pPr>
    </w:p>
    <w:p w:rsidR="00650453" w:rsidRPr="00DF3A3B" w:rsidRDefault="00650453" w:rsidP="00DF3A3B">
      <w:pPr>
        <w:spacing w:after="0" w:line="360" w:lineRule="auto"/>
        <w:jc w:val="both"/>
        <w:rPr>
          <w:rFonts w:ascii="Times New Roman" w:eastAsia="Times New Roman" w:hAnsi="Times New Roman" w:cs="Times New Roman"/>
          <w:color w:val="000000"/>
          <w:sz w:val="24"/>
          <w:szCs w:val="24"/>
          <w:lang w:eastAsia="en-GB"/>
        </w:rPr>
      </w:pPr>
      <w:r w:rsidRPr="00DF3A3B">
        <w:rPr>
          <w:rFonts w:ascii="Times New Roman" w:eastAsia="Times New Roman" w:hAnsi="Times New Roman" w:cs="Times New Roman"/>
          <w:color w:val="000000"/>
          <w:sz w:val="24"/>
          <w:szCs w:val="24"/>
          <w:lang w:eastAsia="en-GB"/>
        </w:rPr>
        <w:t xml:space="preserve">Classical satires are peppered with normative sentences, or maxims. While Early Modern English satirists drew freely from these classical sources, they often deployed their maxims in unexpectedly experimental ways. These experimental satiric maxims do not just preach common wisdom or berate human error; they embody error in an effort to capture a vivid snapshot of the social, political, or natural world. This paper will trace the development of such maxims over the course of the seventeenth and eighteenth centuries by focusing on three literary case studies: Francis Bacon’s </w:t>
      </w:r>
      <w:r w:rsidRPr="00DF3A3B">
        <w:rPr>
          <w:rFonts w:ascii="Times New Roman" w:eastAsia="Times New Roman" w:hAnsi="Times New Roman" w:cs="Times New Roman"/>
          <w:i/>
          <w:iCs/>
          <w:color w:val="000000"/>
          <w:sz w:val="24"/>
          <w:szCs w:val="24"/>
          <w:lang w:eastAsia="en-GB"/>
        </w:rPr>
        <w:t xml:space="preserve">Essays </w:t>
      </w:r>
      <w:r w:rsidRPr="00DF3A3B">
        <w:rPr>
          <w:rFonts w:ascii="Times New Roman" w:eastAsia="Times New Roman" w:hAnsi="Times New Roman" w:cs="Times New Roman"/>
          <w:color w:val="000000"/>
          <w:sz w:val="24"/>
          <w:szCs w:val="24"/>
          <w:lang w:eastAsia="en-GB"/>
        </w:rPr>
        <w:t xml:space="preserve">(1625), Jonathan Swift’s </w:t>
      </w:r>
      <w:r w:rsidRPr="00DF3A3B">
        <w:rPr>
          <w:rFonts w:ascii="Times New Roman" w:eastAsia="Times New Roman" w:hAnsi="Times New Roman" w:cs="Times New Roman"/>
          <w:i/>
          <w:iCs/>
          <w:color w:val="000000"/>
          <w:sz w:val="24"/>
          <w:szCs w:val="24"/>
          <w:lang w:eastAsia="en-GB"/>
        </w:rPr>
        <w:t>A Tale of a Tub</w:t>
      </w:r>
      <w:r w:rsidRPr="00DF3A3B">
        <w:rPr>
          <w:rFonts w:ascii="Times New Roman" w:eastAsia="Times New Roman" w:hAnsi="Times New Roman" w:cs="Times New Roman"/>
          <w:color w:val="000000"/>
          <w:sz w:val="24"/>
          <w:szCs w:val="24"/>
          <w:lang w:eastAsia="en-GB"/>
        </w:rPr>
        <w:t xml:space="preserve"> (1704), and Samuel Richardson’s </w:t>
      </w:r>
      <w:r w:rsidRPr="00DF3A3B">
        <w:rPr>
          <w:rFonts w:ascii="Times New Roman" w:eastAsia="Times New Roman" w:hAnsi="Times New Roman" w:cs="Times New Roman"/>
          <w:i/>
          <w:iCs/>
          <w:color w:val="000000"/>
          <w:sz w:val="24"/>
          <w:szCs w:val="24"/>
          <w:lang w:eastAsia="en-GB"/>
        </w:rPr>
        <w:t>Clarissa</w:t>
      </w:r>
      <w:r w:rsidRPr="00DF3A3B">
        <w:rPr>
          <w:rFonts w:ascii="Times New Roman" w:eastAsia="Times New Roman" w:hAnsi="Times New Roman" w:cs="Times New Roman"/>
          <w:color w:val="000000"/>
          <w:sz w:val="24"/>
          <w:szCs w:val="24"/>
          <w:lang w:eastAsia="en-GB"/>
        </w:rPr>
        <w:t xml:space="preserve"> (1747-8). </w:t>
      </w:r>
    </w:p>
    <w:p w:rsidR="00650453" w:rsidRPr="00DF3A3B" w:rsidRDefault="00650453" w:rsidP="00DF3A3B">
      <w:pPr>
        <w:spacing w:after="0" w:line="360" w:lineRule="auto"/>
        <w:jc w:val="both"/>
        <w:rPr>
          <w:rFonts w:ascii="Times New Roman" w:eastAsia="Times New Roman" w:hAnsi="Times New Roman" w:cs="Times New Roman"/>
          <w:color w:val="000000"/>
          <w:sz w:val="24"/>
          <w:szCs w:val="24"/>
          <w:lang w:eastAsia="en-GB"/>
        </w:rPr>
      </w:pPr>
      <w:r w:rsidRPr="00DF3A3B">
        <w:rPr>
          <w:rFonts w:ascii="Times New Roman" w:eastAsia="Times New Roman" w:hAnsi="Times New Roman" w:cs="Times New Roman"/>
          <w:color w:val="000000"/>
          <w:sz w:val="24"/>
          <w:szCs w:val="24"/>
          <w:lang w:eastAsia="en-GB"/>
        </w:rPr>
        <w:t> </w:t>
      </w:r>
    </w:p>
    <w:p w:rsidR="00650453" w:rsidRPr="00DF3A3B" w:rsidRDefault="00650453" w:rsidP="00DF3A3B">
      <w:pPr>
        <w:spacing w:after="0" w:line="360" w:lineRule="auto"/>
        <w:jc w:val="both"/>
        <w:rPr>
          <w:rFonts w:ascii="Times New Roman" w:eastAsia="Times New Roman" w:hAnsi="Times New Roman" w:cs="Times New Roman"/>
          <w:color w:val="000000"/>
          <w:sz w:val="24"/>
          <w:szCs w:val="24"/>
          <w:lang w:eastAsia="en-GB"/>
        </w:rPr>
      </w:pPr>
      <w:r w:rsidRPr="00DF3A3B">
        <w:rPr>
          <w:rFonts w:ascii="Times New Roman" w:eastAsia="Times New Roman" w:hAnsi="Times New Roman" w:cs="Times New Roman"/>
          <w:color w:val="000000"/>
          <w:sz w:val="24"/>
          <w:szCs w:val="24"/>
          <w:lang w:eastAsia="en-GB"/>
        </w:rPr>
        <w:t xml:space="preserve">In each study I will draw out the relationship between satiric sententiousness and at least two different strands of “enlightened” innovation, with particular attention given to experimental science, print culture, and sentimentality. Francis Bacon, for example, believed the “broken wisdom” of aphorisms could both spark scientific inquiry and move the mind to comprehend the motives of others. In the </w:t>
      </w:r>
      <w:r w:rsidRPr="00DF3A3B">
        <w:rPr>
          <w:rFonts w:ascii="Times New Roman" w:eastAsia="Times New Roman" w:hAnsi="Times New Roman" w:cs="Times New Roman"/>
          <w:i/>
          <w:iCs/>
          <w:color w:val="000000"/>
          <w:sz w:val="24"/>
          <w:szCs w:val="24"/>
          <w:lang w:eastAsia="en-GB"/>
        </w:rPr>
        <w:t>Tale</w:t>
      </w:r>
      <w:r w:rsidRPr="00DF3A3B">
        <w:rPr>
          <w:rFonts w:ascii="Times New Roman" w:eastAsia="Times New Roman" w:hAnsi="Times New Roman" w:cs="Times New Roman"/>
          <w:color w:val="000000"/>
          <w:sz w:val="24"/>
          <w:szCs w:val="24"/>
          <w:lang w:eastAsia="en-GB"/>
        </w:rPr>
        <w:t xml:space="preserve">, Swift links printed commonplaces to the grotesque dissected body (and brutal dissectors) of experimental science. While Bacon’s aphorisms help readers “out” the true feelings of their political adversaries, Clarissa’s main rule of thumb is to expose her insides, voluntarily and repeatedly. Lovelace says of her that she is everywhere “pursuing that maxim, peculiar to herself…that what she cannot conceal from herself, she will publish to </w:t>
      </w:r>
      <w:proofErr w:type="gramStart"/>
      <w:r w:rsidRPr="00DF3A3B">
        <w:rPr>
          <w:rFonts w:ascii="Times New Roman" w:eastAsia="Times New Roman" w:hAnsi="Times New Roman" w:cs="Times New Roman"/>
          <w:color w:val="000000"/>
          <w:sz w:val="24"/>
          <w:szCs w:val="24"/>
          <w:lang w:eastAsia="en-GB"/>
        </w:rPr>
        <w:t>all the</w:t>
      </w:r>
      <w:proofErr w:type="gramEnd"/>
      <w:r w:rsidRPr="00DF3A3B">
        <w:rPr>
          <w:rFonts w:ascii="Times New Roman" w:eastAsia="Times New Roman" w:hAnsi="Times New Roman" w:cs="Times New Roman"/>
          <w:color w:val="000000"/>
          <w:sz w:val="24"/>
          <w:szCs w:val="24"/>
          <w:lang w:eastAsia="en-GB"/>
        </w:rPr>
        <w:t xml:space="preserve"> world.”</w:t>
      </w:r>
    </w:p>
    <w:p w:rsidR="00650453" w:rsidRPr="00DF3A3B" w:rsidRDefault="00650453" w:rsidP="00DF3A3B">
      <w:pPr>
        <w:spacing w:after="0" w:line="360" w:lineRule="auto"/>
        <w:jc w:val="both"/>
        <w:rPr>
          <w:rFonts w:ascii="Times New Roman" w:eastAsia="Times New Roman" w:hAnsi="Times New Roman" w:cs="Times New Roman"/>
          <w:color w:val="000000"/>
          <w:sz w:val="24"/>
          <w:szCs w:val="24"/>
          <w:lang w:eastAsia="en-GB"/>
        </w:rPr>
      </w:pPr>
    </w:p>
    <w:p w:rsidR="00650453" w:rsidRPr="00DF3A3B" w:rsidRDefault="00650453" w:rsidP="00DF3A3B">
      <w:pPr>
        <w:pBdr>
          <w:bottom w:val="single" w:sz="12" w:space="1" w:color="auto"/>
        </w:pBdr>
        <w:spacing w:after="0" w:line="360" w:lineRule="auto"/>
        <w:jc w:val="both"/>
        <w:rPr>
          <w:rFonts w:ascii="Times New Roman" w:eastAsia="Times New Roman" w:hAnsi="Times New Roman" w:cs="Times New Roman"/>
          <w:color w:val="000000"/>
          <w:sz w:val="24"/>
          <w:szCs w:val="24"/>
          <w:lang w:eastAsia="en-GB"/>
        </w:rPr>
      </w:pPr>
      <w:r w:rsidRPr="00DF3A3B">
        <w:rPr>
          <w:rFonts w:ascii="Times New Roman" w:eastAsia="Times New Roman" w:hAnsi="Times New Roman" w:cs="Times New Roman"/>
          <w:color w:val="000000"/>
          <w:sz w:val="24"/>
          <w:szCs w:val="24"/>
          <w:lang w:eastAsia="en-GB"/>
        </w:rPr>
        <w:t xml:space="preserve">In drawing on the authority of wisdom literature and its assumption of ideological cohesion, the experimental maxim seeks to cast judgment on certain </w:t>
      </w:r>
      <w:proofErr w:type="spellStart"/>
      <w:r w:rsidRPr="00DF3A3B">
        <w:rPr>
          <w:rFonts w:ascii="Times New Roman" w:eastAsia="Times New Roman" w:hAnsi="Times New Roman" w:cs="Times New Roman"/>
          <w:color w:val="000000"/>
          <w:sz w:val="24"/>
          <w:szCs w:val="24"/>
          <w:lang w:eastAsia="en-GB"/>
        </w:rPr>
        <w:t>behaviors</w:t>
      </w:r>
      <w:proofErr w:type="spellEnd"/>
      <w:r w:rsidRPr="00DF3A3B">
        <w:rPr>
          <w:rFonts w:ascii="Times New Roman" w:eastAsia="Times New Roman" w:hAnsi="Times New Roman" w:cs="Times New Roman"/>
          <w:color w:val="000000"/>
          <w:sz w:val="24"/>
          <w:szCs w:val="24"/>
          <w:lang w:eastAsia="en-GB"/>
        </w:rPr>
        <w:t xml:space="preserve"> and social types. Yet by using the maxim to forward satiric and proto-realistic representations of individuals, the </w:t>
      </w:r>
      <w:r w:rsidRPr="00DF3A3B">
        <w:rPr>
          <w:rFonts w:ascii="Times New Roman" w:eastAsia="Times New Roman" w:hAnsi="Times New Roman" w:cs="Times New Roman"/>
          <w:color w:val="000000"/>
          <w:sz w:val="24"/>
          <w:szCs w:val="24"/>
          <w:lang w:eastAsia="en-GB"/>
        </w:rPr>
        <w:lastRenderedPageBreak/>
        <w:t>above writers also flirt with the idea that every person might have his or her own maxim and—even more radically—might try to enforce it.  </w:t>
      </w:r>
    </w:p>
    <w:p w:rsidR="00525DC2" w:rsidRPr="00DF3A3B" w:rsidRDefault="00525DC2" w:rsidP="00DF3A3B">
      <w:pPr>
        <w:shd w:val="clear" w:color="auto" w:fill="FFFFFF"/>
        <w:spacing w:after="0" w:line="360" w:lineRule="auto"/>
        <w:jc w:val="both"/>
        <w:rPr>
          <w:rFonts w:ascii="Times New Roman" w:eastAsia="Times New Roman" w:hAnsi="Times New Roman" w:cs="Times New Roman"/>
          <w:color w:val="000000"/>
          <w:sz w:val="24"/>
          <w:szCs w:val="24"/>
          <w:lang w:eastAsia="en-GB"/>
        </w:rPr>
      </w:pPr>
    </w:p>
    <w:p w:rsidR="00EA53F2" w:rsidRPr="00DF3A3B" w:rsidRDefault="00EA53F2" w:rsidP="00DF3A3B">
      <w:pPr>
        <w:shd w:val="clear" w:color="auto" w:fill="FFFFFF"/>
        <w:spacing w:after="0" w:line="360" w:lineRule="auto"/>
        <w:jc w:val="both"/>
        <w:rPr>
          <w:rFonts w:ascii="Times New Roman" w:eastAsia="Times New Roman" w:hAnsi="Times New Roman" w:cs="Times New Roman"/>
          <w:color w:val="000000"/>
          <w:sz w:val="24"/>
          <w:szCs w:val="24"/>
          <w:lang w:eastAsia="en-GB"/>
        </w:rPr>
      </w:pPr>
    </w:p>
    <w:p w:rsidR="00EA53F2" w:rsidRPr="00DF3A3B" w:rsidRDefault="00EA53F2" w:rsidP="00DF3A3B">
      <w:pPr>
        <w:shd w:val="clear" w:color="auto" w:fill="FFFFFF"/>
        <w:spacing w:after="0" w:line="360" w:lineRule="auto"/>
        <w:jc w:val="both"/>
        <w:rPr>
          <w:rFonts w:ascii="Times New Roman" w:eastAsia="Times New Roman" w:hAnsi="Times New Roman" w:cs="Times New Roman"/>
          <w:color w:val="000000"/>
          <w:sz w:val="24"/>
          <w:szCs w:val="24"/>
          <w:lang w:eastAsia="en-GB"/>
        </w:rPr>
      </w:pPr>
      <w:proofErr w:type="spellStart"/>
      <w:r w:rsidRPr="00DF3A3B">
        <w:rPr>
          <w:rFonts w:ascii="Times New Roman" w:eastAsia="Times New Roman" w:hAnsi="Times New Roman" w:cs="Times New Roman"/>
          <w:color w:val="000000"/>
          <w:sz w:val="24"/>
          <w:szCs w:val="24"/>
          <w:lang w:eastAsia="en-GB"/>
        </w:rPr>
        <w:t>Antónia</w:t>
      </w:r>
      <w:proofErr w:type="spellEnd"/>
      <w:r w:rsidRPr="00DF3A3B">
        <w:rPr>
          <w:rFonts w:ascii="Times New Roman" w:eastAsia="Times New Roman" w:hAnsi="Times New Roman" w:cs="Times New Roman"/>
          <w:color w:val="000000"/>
          <w:sz w:val="24"/>
          <w:szCs w:val="24"/>
          <w:lang w:eastAsia="en-GB"/>
        </w:rPr>
        <w:t xml:space="preserve"> </w:t>
      </w:r>
      <w:proofErr w:type="spellStart"/>
      <w:r w:rsidRPr="00DF3A3B">
        <w:rPr>
          <w:rFonts w:ascii="Times New Roman" w:eastAsia="Times New Roman" w:hAnsi="Times New Roman" w:cs="Times New Roman"/>
          <w:color w:val="000000"/>
          <w:sz w:val="24"/>
          <w:szCs w:val="24"/>
          <w:lang w:eastAsia="en-GB"/>
        </w:rPr>
        <w:t>Szabari</w:t>
      </w:r>
      <w:proofErr w:type="spellEnd"/>
      <w:r w:rsidRPr="00DF3A3B">
        <w:rPr>
          <w:rFonts w:ascii="Times New Roman" w:eastAsia="Times New Roman" w:hAnsi="Times New Roman" w:cs="Times New Roman"/>
          <w:color w:val="000000"/>
          <w:sz w:val="24"/>
          <w:szCs w:val="24"/>
          <w:lang w:eastAsia="en-GB"/>
        </w:rPr>
        <w:t xml:space="preserve"> (University of Southern California)</w:t>
      </w:r>
    </w:p>
    <w:p w:rsidR="00EA53F2" w:rsidRPr="00DF3A3B" w:rsidRDefault="00EA53F2" w:rsidP="00DF3A3B">
      <w:pPr>
        <w:shd w:val="clear" w:color="auto" w:fill="FFFFFF"/>
        <w:spacing w:after="0" w:line="360" w:lineRule="auto"/>
        <w:jc w:val="both"/>
        <w:rPr>
          <w:rFonts w:ascii="Times New Roman" w:eastAsia="Times New Roman" w:hAnsi="Times New Roman" w:cs="Times New Roman"/>
          <w:b/>
          <w:color w:val="000000"/>
          <w:sz w:val="24"/>
          <w:szCs w:val="24"/>
          <w:lang w:eastAsia="en-GB"/>
        </w:rPr>
      </w:pPr>
      <w:r w:rsidRPr="00DF3A3B">
        <w:rPr>
          <w:rFonts w:ascii="Times New Roman" w:eastAsia="Times New Roman" w:hAnsi="Times New Roman" w:cs="Times New Roman"/>
          <w:b/>
          <w:color w:val="000000"/>
          <w:sz w:val="24"/>
          <w:szCs w:val="24"/>
          <w:lang w:eastAsia="en-GB"/>
        </w:rPr>
        <w:t>The Public Square in the Library: Collecting and Collating Satire</w:t>
      </w:r>
    </w:p>
    <w:p w:rsidR="00EA53F2" w:rsidRPr="00DF3A3B" w:rsidRDefault="00EA53F2" w:rsidP="00DF3A3B">
      <w:pPr>
        <w:shd w:val="clear" w:color="auto" w:fill="FFFFFF"/>
        <w:spacing w:after="0" w:line="360" w:lineRule="auto"/>
        <w:jc w:val="both"/>
        <w:rPr>
          <w:rFonts w:ascii="Times New Roman" w:eastAsia="Times New Roman" w:hAnsi="Times New Roman" w:cs="Times New Roman"/>
          <w:color w:val="000000"/>
          <w:sz w:val="24"/>
          <w:szCs w:val="24"/>
          <w:lang w:eastAsia="en-GB"/>
        </w:rPr>
      </w:pPr>
    </w:p>
    <w:p w:rsidR="00EA53F2" w:rsidRPr="00DF3A3B" w:rsidRDefault="00EA53F2" w:rsidP="00DF3A3B">
      <w:pPr>
        <w:shd w:val="clear" w:color="auto" w:fill="FFFFFF"/>
        <w:spacing w:after="0" w:line="360" w:lineRule="auto"/>
        <w:jc w:val="both"/>
        <w:rPr>
          <w:rFonts w:ascii="Times New Roman" w:eastAsia="Times New Roman" w:hAnsi="Times New Roman" w:cs="Times New Roman"/>
          <w:color w:val="000000"/>
          <w:sz w:val="24"/>
          <w:szCs w:val="24"/>
          <w:lang w:eastAsia="en-GB"/>
        </w:rPr>
      </w:pPr>
      <w:r w:rsidRPr="00DF3A3B">
        <w:rPr>
          <w:rFonts w:ascii="Times New Roman" w:eastAsia="Times New Roman" w:hAnsi="Times New Roman" w:cs="Times New Roman"/>
          <w:color w:val="000000"/>
          <w:sz w:val="24"/>
          <w:szCs w:val="24"/>
          <w:lang w:eastAsia="en-GB"/>
        </w:rPr>
        <w:t xml:space="preserve">This paper looks at the afterlife of satirical pamphlets of diverse sorts in the sixteenth and seventeenth centuries. Understanding satire as a versatile discursive form that politicizes the early modern public space by granting symbolic presence to competing ideas and ideologies in it, I look at the practices of collecting satirical pamphlets in France in the period from the years of the League to those of the </w:t>
      </w:r>
      <w:proofErr w:type="spellStart"/>
      <w:r w:rsidRPr="00DF3A3B">
        <w:rPr>
          <w:rFonts w:ascii="Times New Roman" w:eastAsia="Times New Roman" w:hAnsi="Times New Roman" w:cs="Times New Roman"/>
          <w:i/>
          <w:iCs/>
          <w:color w:val="000000"/>
          <w:sz w:val="24"/>
          <w:szCs w:val="24"/>
          <w:lang w:eastAsia="en-GB"/>
        </w:rPr>
        <w:t>mazarinades</w:t>
      </w:r>
      <w:proofErr w:type="spellEnd"/>
      <w:r w:rsidRPr="00DF3A3B">
        <w:rPr>
          <w:rFonts w:ascii="Times New Roman" w:eastAsia="Times New Roman" w:hAnsi="Times New Roman" w:cs="Times New Roman"/>
          <w:color w:val="000000"/>
          <w:sz w:val="24"/>
          <w:szCs w:val="24"/>
          <w:lang w:eastAsia="en-GB"/>
        </w:rPr>
        <w:t xml:space="preserve">. In other words, I look at collecting that happens right when the pamphlets are published. </w:t>
      </w:r>
    </w:p>
    <w:p w:rsidR="00EA53F2" w:rsidRPr="00DF3A3B" w:rsidRDefault="00EA53F2" w:rsidP="00DF3A3B">
      <w:pPr>
        <w:shd w:val="clear" w:color="auto" w:fill="FFFFFF"/>
        <w:spacing w:after="0" w:line="360" w:lineRule="auto"/>
        <w:jc w:val="both"/>
        <w:rPr>
          <w:rFonts w:ascii="Times New Roman" w:eastAsia="Times New Roman" w:hAnsi="Times New Roman" w:cs="Times New Roman"/>
          <w:color w:val="000000"/>
          <w:sz w:val="24"/>
          <w:szCs w:val="24"/>
          <w:lang w:eastAsia="en-GB"/>
        </w:rPr>
      </w:pPr>
    </w:p>
    <w:p w:rsidR="00EA53F2" w:rsidRDefault="00EA53F2" w:rsidP="00DF3A3B">
      <w:pPr>
        <w:pBdr>
          <w:bottom w:val="single" w:sz="12" w:space="1" w:color="auto"/>
        </w:pBdr>
        <w:shd w:val="clear" w:color="auto" w:fill="FFFFFF"/>
        <w:spacing w:after="0" w:line="360" w:lineRule="auto"/>
        <w:jc w:val="both"/>
        <w:rPr>
          <w:rFonts w:ascii="Times New Roman" w:eastAsia="Times New Roman" w:hAnsi="Times New Roman" w:cs="Times New Roman"/>
          <w:color w:val="000000"/>
          <w:sz w:val="24"/>
          <w:szCs w:val="24"/>
          <w:lang w:eastAsia="en-GB"/>
        </w:rPr>
      </w:pPr>
      <w:r w:rsidRPr="00DF3A3B">
        <w:rPr>
          <w:rFonts w:ascii="Times New Roman" w:eastAsia="Times New Roman" w:hAnsi="Times New Roman" w:cs="Times New Roman"/>
          <w:color w:val="000000"/>
          <w:sz w:val="24"/>
          <w:szCs w:val="24"/>
          <w:lang w:eastAsia="en-GB"/>
        </w:rPr>
        <w:t xml:space="preserve">In the 1580's and 1590's, Montaigne and Pierre de </w:t>
      </w:r>
      <w:proofErr w:type="spellStart"/>
      <w:r w:rsidRPr="00DF3A3B">
        <w:rPr>
          <w:rFonts w:ascii="Times New Roman" w:eastAsia="Times New Roman" w:hAnsi="Times New Roman" w:cs="Times New Roman"/>
          <w:color w:val="000000"/>
          <w:sz w:val="24"/>
          <w:szCs w:val="24"/>
          <w:lang w:eastAsia="en-GB"/>
        </w:rPr>
        <w:t>l'Estoile</w:t>
      </w:r>
      <w:proofErr w:type="spellEnd"/>
      <w:r w:rsidRPr="00DF3A3B">
        <w:rPr>
          <w:rFonts w:ascii="Times New Roman" w:eastAsia="Times New Roman" w:hAnsi="Times New Roman" w:cs="Times New Roman"/>
          <w:color w:val="000000"/>
          <w:sz w:val="24"/>
          <w:szCs w:val="24"/>
          <w:lang w:eastAsia="en-GB"/>
        </w:rPr>
        <w:t xml:space="preserve"> championed withdrawal into a semi-private sphere, in which the satirical word became less "hot" than in the public sphere, where reading also implied </w:t>
      </w:r>
      <w:proofErr w:type="spellStart"/>
      <w:r w:rsidRPr="00DF3A3B">
        <w:rPr>
          <w:rFonts w:ascii="Times New Roman" w:eastAsia="Times New Roman" w:hAnsi="Times New Roman" w:cs="Times New Roman"/>
          <w:color w:val="000000"/>
          <w:sz w:val="24"/>
          <w:szCs w:val="24"/>
          <w:lang w:eastAsia="en-GB"/>
        </w:rPr>
        <w:t>acton</w:t>
      </w:r>
      <w:proofErr w:type="spellEnd"/>
      <w:r w:rsidRPr="00DF3A3B">
        <w:rPr>
          <w:rFonts w:ascii="Times New Roman" w:eastAsia="Times New Roman" w:hAnsi="Times New Roman" w:cs="Times New Roman"/>
          <w:color w:val="000000"/>
          <w:sz w:val="24"/>
          <w:szCs w:val="24"/>
          <w:lang w:eastAsia="en-GB"/>
        </w:rPr>
        <w:t xml:space="preserve"> in the form of a quick response, for example. According to </w:t>
      </w:r>
      <w:proofErr w:type="spellStart"/>
      <w:r w:rsidRPr="00DF3A3B">
        <w:rPr>
          <w:rFonts w:ascii="Times New Roman" w:eastAsia="Times New Roman" w:hAnsi="Times New Roman" w:cs="Times New Roman"/>
          <w:color w:val="000000"/>
          <w:sz w:val="24"/>
          <w:szCs w:val="24"/>
          <w:lang w:eastAsia="en-GB"/>
        </w:rPr>
        <w:t>L'Estoile</w:t>
      </w:r>
      <w:proofErr w:type="spellEnd"/>
      <w:r w:rsidRPr="00DF3A3B">
        <w:rPr>
          <w:rFonts w:ascii="Times New Roman" w:eastAsia="Times New Roman" w:hAnsi="Times New Roman" w:cs="Times New Roman"/>
          <w:color w:val="000000"/>
          <w:sz w:val="24"/>
          <w:szCs w:val="24"/>
          <w:lang w:eastAsia="en-GB"/>
        </w:rPr>
        <w:t xml:space="preserve">, collecting implies withdrawal into a sphere of pleasure, slow reading, and judgment formation. A second important moment in collecting activities occurs in France during the </w:t>
      </w:r>
      <w:proofErr w:type="spellStart"/>
      <w:r w:rsidRPr="00DF3A3B">
        <w:rPr>
          <w:rFonts w:ascii="Times New Roman" w:eastAsia="Times New Roman" w:hAnsi="Times New Roman" w:cs="Times New Roman"/>
          <w:color w:val="000000"/>
          <w:sz w:val="24"/>
          <w:szCs w:val="24"/>
          <w:lang w:eastAsia="en-GB"/>
        </w:rPr>
        <w:t>Fronde</w:t>
      </w:r>
      <w:proofErr w:type="spellEnd"/>
      <w:r w:rsidRPr="00DF3A3B">
        <w:rPr>
          <w:rFonts w:ascii="Times New Roman" w:eastAsia="Times New Roman" w:hAnsi="Times New Roman" w:cs="Times New Roman"/>
          <w:color w:val="000000"/>
          <w:sz w:val="24"/>
          <w:szCs w:val="24"/>
          <w:lang w:eastAsia="en-GB"/>
        </w:rPr>
        <w:t xml:space="preserve"> (1648-1553) with Gabriel </w:t>
      </w:r>
      <w:proofErr w:type="spellStart"/>
      <w:r w:rsidRPr="00DF3A3B">
        <w:rPr>
          <w:rFonts w:ascii="Times New Roman" w:eastAsia="Times New Roman" w:hAnsi="Times New Roman" w:cs="Times New Roman"/>
          <w:color w:val="000000"/>
          <w:sz w:val="24"/>
          <w:szCs w:val="24"/>
          <w:lang w:eastAsia="en-GB"/>
        </w:rPr>
        <w:t>Naudé</w:t>
      </w:r>
      <w:proofErr w:type="spellEnd"/>
      <w:r w:rsidRPr="00DF3A3B">
        <w:rPr>
          <w:rFonts w:ascii="Times New Roman" w:eastAsia="Times New Roman" w:hAnsi="Times New Roman" w:cs="Times New Roman"/>
          <w:color w:val="000000"/>
          <w:sz w:val="24"/>
          <w:szCs w:val="24"/>
          <w:lang w:eastAsia="en-GB"/>
        </w:rPr>
        <w:t xml:space="preserve">, personal librarian of Cardinal Mazarin, who preserved a stunning number of </w:t>
      </w:r>
      <w:proofErr w:type="spellStart"/>
      <w:r w:rsidRPr="00DF3A3B">
        <w:rPr>
          <w:rFonts w:ascii="Times New Roman" w:eastAsia="Times New Roman" w:hAnsi="Times New Roman" w:cs="Times New Roman"/>
          <w:color w:val="000000"/>
          <w:sz w:val="24"/>
          <w:szCs w:val="24"/>
          <w:lang w:eastAsia="en-GB"/>
        </w:rPr>
        <w:t>mazarinades</w:t>
      </w:r>
      <w:proofErr w:type="spellEnd"/>
      <w:r w:rsidRPr="00DF3A3B">
        <w:rPr>
          <w:rFonts w:ascii="Times New Roman" w:eastAsia="Times New Roman" w:hAnsi="Times New Roman" w:cs="Times New Roman"/>
          <w:color w:val="000000"/>
          <w:sz w:val="24"/>
          <w:szCs w:val="24"/>
          <w:lang w:eastAsia="en-GB"/>
        </w:rPr>
        <w:t xml:space="preserve"> irrespectively of the target of these projectiles. In these two instances, the collecting of satires is linked to the development of absolute power, and it is </w:t>
      </w:r>
      <w:proofErr w:type="gramStart"/>
      <w:r w:rsidRPr="00DF3A3B">
        <w:rPr>
          <w:rFonts w:ascii="Times New Roman" w:eastAsia="Times New Roman" w:hAnsi="Times New Roman" w:cs="Times New Roman"/>
          <w:color w:val="000000"/>
          <w:sz w:val="24"/>
          <w:szCs w:val="24"/>
          <w:lang w:eastAsia="en-GB"/>
        </w:rPr>
        <w:t>universalist</w:t>
      </w:r>
      <w:proofErr w:type="gramEnd"/>
      <w:r w:rsidRPr="00DF3A3B">
        <w:rPr>
          <w:rFonts w:ascii="Times New Roman" w:eastAsia="Times New Roman" w:hAnsi="Times New Roman" w:cs="Times New Roman"/>
          <w:color w:val="000000"/>
          <w:sz w:val="24"/>
          <w:szCs w:val="24"/>
          <w:lang w:eastAsia="en-GB"/>
        </w:rPr>
        <w:t xml:space="preserve"> and utopian in character. At stake is both the value attributed to material pamphlets and the political significance of including "hot" pamphlets in </w:t>
      </w:r>
      <w:proofErr w:type="gramStart"/>
      <w:r w:rsidRPr="00DF3A3B">
        <w:rPr>
          <w:rFonts w:ascii="Times New Roman" w:eastAsia="Times New Roman" w:hAnsi="Times New Roman" w:cs="Times New Roman"/>
          <w:color w:val="000000"/>
          <w:sz w:val="24"/>
          <w:szCs w:val="24"/>
          <w:lang w:eastAsia="en-GB"/>
        </w:rPr>
        <w:t>a</w:t>
      </w:r>
      <w:proofErr w:type="gramEnd"/>
      <w:r w:rsidRPr="00DF3A3B">
        <w:rPr>
          <w:rFonts w:ascii="Times New Roman" w:eastAsia="Times New Roman" w:hAnsi="Times New Roman" w:cs="Times New Roman"/>
          <w:color w:val="000000"/>
          <w:sz w:val="24"/>
          <w:szCs w:val="24"/>
          <w:lang w:eastAsia="en-GB"/>
        </w:rPr>
        <w:t xml:space="preserve"> </w:t>
      </w:r>
      <w:proofErr w:type="spellStart"/>
      <w:r w:rsidRPr="00DF3A3B">
        <w:rPr>
          <w:rFonts w:ascii="Times New Roman" w:eastAsia="Times New Roman" w:hAnsi="Times New Roman" w:cs="Times New Roman"/>
          <w:color w:val="000000"/>
          <w:sz w:val="24"/>
          <w:szCs w:val="24"/>
          <w:lang w:eastAsia="en-GB"/>
        </w:rPr>
        <w:t>a</w:t>
      </w:r>
      <w:proofErr w:type="spellEnd"/>
      <w:r w:rsidRPr="00DF3A3B">
        <w:rPr>
          <w:rFonts w:ascii="Times New Roman" w:eastAsia="Times New Roman" w:hAnsi="Times New Roman" w:cs="Times New Roman"/>
          <w:color w:val="000000"/>
          <w:sz w:val="24"/>
          <w:szCs w:val="24"/>
          <w:lang w:eastAsia="en-GB"/>
        </w:rPr>
        <w:t xml:space="preserve"> "cool" space of the library. Mazarin's library as envisaged by </w:t>
      </w:r>
      <w:proofErr w:type="spellStart"/>
      <w:r w:rsidRPr="00DF3A3B">
        <w:rPr>
          <w:rFonts w:ascii="Times New Roman" w:eastAsia="Times New Roman" w:hAnsi="Times New Roman" w:cs="Times New Roman"/>
          <w:color w:val="000000"/>
          <w:sz w:val="24"/>
          <w:szCs w:val="24"/>
          <w:lang w:eastAsia="en-GB"/>
        </w:rPr>
        <w:t>Naudé</w:t>
      </w:r>
      <w:proofErr w:type="spellEnd"/>
      <w:r w:rsidRPr="00DF3A3B">
        <w:rPr>
          <w:rFonts w:ascii="Times New Roman" w:eastAsia="Times New Roman" w:hAnsi="Times New Roman" w:cs="Times New Roman"/>
          <w:color w:val="000000"/>
          <w:sz w:val="24"/>
          <w:szCs w:val="24"/>
          <w:lang w:eastAsia="en-GB"/>
        </w:rPr>
        <w:t xml:space="preserve"> no longer opposes the "vulgar" and the "elite" reader but all readers, and actors in society and the state. Do these practices depoliticize satire or rather open it up as catalysts for political thinking? What happens when collectors take French pamphlets outside of the national context, to England, for example? I also ask whether other and alternative practices of collecting existed in France in this period, and what motivated people to preserve and, possibly, re-read these potentially ephemeral objects.</w:t>
      </w:r>
    </w:p>
    <w:p w:rsidR="00525DC2" w:rsidRPr="00DF3A3B" w:rsidRDefault="00525DC2" w:rsidP="00DF3A3B">
      <w:pPr>
        <w:shd w:val="clear" w:color="auto" w:fill="FFFFFF"/>
        <w:spacing w:after="0" w:line="360" w:lineRule="auto"/>
        <w:jc w:val="both"/>
        <w:rPr>
          <w:rFonts w:ascii="Times New Roman" w:eastAsia="Times New Roman" w:hAnsi="Times New Roman" w:cs="Times New Roman"/>
          <w:color w:val="000000"/>
          <w:sz w:val="24"/>
          <w:szCs w:val="24"/>
          <w:lang w:eastAsia="en-GB"/>
        </w:rPr>
      </w:pPr>
    </w:p>
    <w:p w:rsidR="00EA53F2" w:rsidRPr="00DF3A3B" w:rsidRDefault="00EA53F2" w:rsidP="00DF3A3B">
      <w:pPr>
        <w:shd w:val="clear" w:color="auto" w:fill="FFFFFF"/>
        <w:spacing w:after="0" w:line="360" w:lineRule="auto"/>
        <w:jc w:val="both"/>
        <w:rPr>
          <w:rFonts w:ascii="Times New Roman" w:eastAsia="Times New Roman" w:hAnsi="Times New Roman" w:cs="Times New Roman"/>
          <w:color w:val="000000"/>
          <w:sz w:val="24"/>
          <w:szCs w:val="24"/>
          <w:lang w:eastAsia="en-GB"/>
        </w:rPr>
      </w:pPr>
    </w:p>
    <w:p w:rsidR="00EA53F2" w:rsidRPr="00DF3A3B" w:rsidRDefault="00EA53F2" w:rsidP="00DF3A3B">
      <w:pP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lastRenderedPageBreak/>
        <w:t xml:space="preserve">Howard </w:t>
      </w:r>
      <w:proofErr w:type="spellStart"/>
      <w:r w:rsidRPr="00DF3A3B">
        <w:rPr>
          <w:rFonts w:ascii="Times New Roman" w:hAnsi="Times New Roman" w:cs="Times New Roman"/>
          <w:sz w:val="24"/>
          <w:szCs w:val="24"/>
        </w:rPr>
        <w:t>Weinbrot</w:t>
      </w:r>
      <w:proofErr w:type="spellEnd"/>
      <w:r w:rsidRPr="00DF3A3B">
        <w:rPr>
          <w:rFonts w:ascii="Times New Roman" w:hAnsi="Times New Roman" w:cs="Times New Roman"/>
          <w:sz w:val="24"/>
          <w:szCs w:val="24"/>
        </w:rPr>
        <w:t xml:space="preserve"> (Wisconsin)</w:t>
      </w:r>
    </w:p>
    <w:p w:rsidR="00F0715C" w:rsidRPr="00DF3A3B" w:rsidRDefault="00EA53F2" w:rsidP="00DF3A3B">
      <w:pPr>
        <w:pBdr>
          <w:bottom w:val="single" w:sz="6" w:space="1" w:color="auto"/>
        </w:pBdr>
        <w:spacing w:line="360" w:lineRule="auto"/>
        <w:jc w:val="both"/>
        <w:rPr>
          <w:rFonts w:ascii="Times New Roman" w:hAnsi="Times New Roman" w:cs="Times New Roman"/>
          <w:color w:val="282828"/>
          <w:sz w:val="24"/>
          <w:szCs w:val="24"/>
        </w:rPr>
      </w:pPr>
      <w:r w:rsidRPr="00DF3A3B">
        <w:rPr>
          <w:rFonts w:ascii="Times New Roman" w:hAnsi="Times New Roman" w:cs="Times New Roman"/>
          <w:b/>
          <w:color w:val="282828"/>
          <w:sz w:val="24"/>
          <w:szCs w:val="24"/>
        </w:rPr>
        <w:t>Apocalyptic Satire, Transubstantiation, and the Duty to Resist 1684-1688: Pulpit, Polemics, and the Declaration of Indulgence.</w:t>
      </w:r>
      <w:r w:rsidRPr="00DF3A3B">
        <w:rPr>
          <w:rFonts w:ascii="Times New Roman" w:hAnsi="Times New Roman" w:cs="Times New Roman"/>
          <w:color w:val="282828"/>
          <w:sz w:val="24"/>
          <w:szCs w:val="24"/>
        </w:rPr>
        <w:br/>
        <w:t xml:space="preserve">    The baggy species apocalyptic satire fears and sees annihilation, corruption, violence, and in general triumphant malign power threatening variously defined and vulnerable virtue. Jonathan Swift uses it in A Tale of a Tub (1704), among other places, when he has the moderate Church of England on the run from the combined forces of his insane brothers Peter, the Church of Rome, and Jack, the Dissenters. Alexander Pope uses it in a cultural sense in the </w:t>
      </w:r>
      <w:proofErr w:type="spellStart"/>
      <w:r w:rsidRPr="00DF3A3B">
        <w:rPr>
          <w:rFonts w:ascii="Times New Roman" w:hAnsi="Times New Roman" w:cs="Times New Roman"/>
          <w:color w:val="282828"/>
          <w:sz w:val="24"/>
          <w:szCs w:val="24"/>
        </w:rPr>
        <w:t>Dunciad</w:t>
      </w:r>
      <w:proofErr w:type="spellEnd"/>
      <w:r w:rsidRPr="00DF3A3B">
        <w:rPr>
          <w:rFonts w:ascii="Times New Roman" w:hAnsi="Times New Roman" w:cs="Times New Roman"/>
          <w:color w:val="282828"/>
          <w:sz w:val="24"/>
          <w:szCs w:val="24"/>
        </w:rPr>
        <w:t xml:space="preserve"> in Four Books (1743), where “Universal darkness buries all.” Such satire was especially appropriate for the Church of England and its many secular supporters who opposed James II’s Declaration of Indulgence (1687, 1688) and its consequent decree that Church of England clergymen read it to their parishioners–thus giving the impression that they approved of it. The Declaration unilaterally repealed Test acts, eliminated required oaths of supremacy and allegiance, pardoned those once punished for violating religious laws, and in effect instructed Parliament to support his Declaration at whatever indeterminate time he should reconvene it. James II’s opponents insisted that the Declaration vastly extended royal power and invited popery and tyranny. Such opponents focused on Transubstantiation as one emblem of the dangers of such royal conduct. As George </w:t>
      </w:r>
      <w:proofErr w:type="spellStart"/>
      <w:r w:rsidRPr="00DF3A3B">
        <w:rPr>
          <w:rFonts w:ascii="Times New Roman" w:hAnsi="Times New Roman" w:cs="Times New Roman"/>
          <w:color w:val="282828"/>
          <w:sz w:val="24"/>
          <w:szCs w:val="24"/>
        </w:rPr>
        <w:t>Savile</w:t>
      </w:r>
      <w:proofErr w:type="spellEnd"/>
      <w:r w:rsidRPr="00DF3A3B">
        <w:rPr>
          <w:rFonts w:ascii="Times New Roman" w:hAnsi="Times New Roman" w:cs="Times New Roman"/>
          <w:color w:val="282828"/>
          <w:sz w:val="24"/>
          <w:szCs w:val="24"/>
        </w:rPr>
        <w:t xml:space="preserve">, Marquis of Halifax, put it behind the mask of a City Anglican clergyman, if James imposes reading of his Declaration, “I desire to know, why I may not read </w:t>
      </w:r>
      <w:proofErr w:type="gramStart"/>
      <w:r w:rsidRPr="00DF3A3B">
        <w:rPr>
          <w:rFonts w:ascii="Times New Roman" w:hAnsi="Times New Roman" w:cs="Times New Roman"/>
          <w:color w:val="282828"/>
          <w:sz w:val="24"/>
          <w:szCs w:val="24"/>
        </w:rPr>
        <w:t>an</w:t>
      </w:r>
      <w:proofErr w:type="gramEnd"/>
      <w:r w:rsidRPr="00DF3A3B">
        <w:rPr>
          <w:rFonts w:ascii="Times New Roman" w:hAnsi="Times New Roman" w:cs="Times New Roman"/>
          <w:color w:val="282828"/>
          <w:sz w:val="24"/>
          <w:szCs w:val="24"/>
        </w:rPr>
        <w:t xml:space="preserve"> Homily for Transubstantiation, or Invocation of Saints, or the Worship of Images, if the King sends me such good </w:t>
      </w:r>
      <w:proofErr w:type="spellStart"/>
      <w:r w:rsidRPr="00DF3A3B">
        <w:rPr>
          <w:rFonts w:ascii="Times New Roman" w:hAnsi="Times New Roman" w:cs="Times New Roman"/>
          <w:color w:val="282828"/>
          <w:sz w:val="24"/>
          <w:szCs w:val="24"/>
        </w:rPr>
        <w:t>Catholick</w:t>
      </w:r>
      <w:proofErr w:type="spellEnd"/>
      <w:r w:rsidRPr="00DF3A3B">
        <w:rPr>
          <w:rFonts w:ascii="Times New Roman" w:hAnsi="Times New Roman" w:cs="Times New Roman"/>
          <w:color w:val="282828"/>
          <w:sz w:val="24"/>
          <w:szCs w:val="24"/>
        </w:rPr>
        <w:t xml:space="preserve"> Homilies, and commands me to read them?” In another text Halifax is so distraught that he flirts with treason. He advises a Dissenter not to be taken in by the king’s apparent toleration, which is a mask for their destruction. Instead, wait for “the next Heir bred in the Country which you have so often quoted for a Pattern of Indulgence.”  Mary was bred in England. William of Orange was bred in the Netherlands. Apocalyptic satire, then takes on the major task of resisting apocalypse. It generally fails. In the years from 1684-1688 it contributed to the larger success of changing the ruling dynasty.</w:t>
      </w:r>
    </w:p>
    <w:p w:rsidR="00650453" w:rsidRPr="00DF3A3B" w:rsidRDefault="00650453" w:rsidP="00DF3A3B">
      <w:pPr>
        <w:spacing w:before="100" w:beforeAutospacing="1" w:after="100" w:afterAutospacing="1" w:line="360" w:lineRule="auto"/>
        <w:jc w:val="both"/>
        <w:rPr>
          <w:rFonts w:ascii="Times New Roman" w:eastAsia="Times New Roman" w:hAnsi="Times New Roman" w:cs="Times New Roman"/>
          <w:sz w:val="24"/>
          <w:szCs w:val="24"/>
          <w:lang w:eastAsia="en-AU"/>
        </w:rPr>
      </w:pPr>
      <w:r w:rsidRPr="00DF3A3B">
        <w:rPr>
          <w:rFonts w:ascii="Times New Roman" w:eastAsia="Times New Roman" w:hAnsi="Times New Roman" w:cs="Times New Roman"/>
          <w:sz w:val="24"/>
          <w:szCs w:val="24"/>
          <w:lang w:eastAsia="en-AU"/>
        </w:rPr>
        <w:t xml:space="preserve">Steven </w:t>
      </w:r>
      <w:proofErr w:type="spellStart"/>
      <w:r w:rsidRPr="00DF3A3B">
        <w:rPr>
          <w:rFonts w:ascii="Times New Roman" w:eastAsia="Times New Roman" w:hAnsi="Times New Roman" w:cs="Times New Roman"/>
          <w:sz w:val="24"/>
          <w:szCs w:val="24"/>
          <w:lang w:eastAsia="en-AU"/>
        </w:rPr>
        <w:t>Zwicker</w:t>
      </w:r>
      <w:proofErr w:type="spellEnd"/>
      <w:r w:rsidRPr="00DF3A3B">
        <w:rPr>
          <w:rFonts w:ascii="Times New Roman" w:eastAsia="Times New Roman" w:hAnsi="Times New Roman" w:cs="Times New Roman"/>
          <w:sz w:val="24"/>
          <w:szCs w:val="24"/>
          <w:lang w:eastAsia="en-AU"/>
        </w:rPr>
        <w:t xml:space="preserve"> (</w:t>
      </w:r>
      <w:proofErr w:type="spellStart"/>
      <w:r w:rsidRPr="00DF3A3B">
        <w:rPr>
          <w:rFonts w:ascii="Times New Roman" w:eastAsia="Times New Roman" w:hAnsi="Times New Roman" w:cs="Times New Roman"/>
          <w:sz w:val="24"/>
          <w:szCs w:val="24"/>
          <w:lang w:eastAsia="en-AU"/>
        </w:rPr>
        <w:t>Chigago</w:t>
      </w:r>
      <w:proofErr w:type="spellEnd"/>
      <w:r w:rsidRPr="00DF3A3B">
        <w:rPr>
          <w:rFonts w:ascii="Times New Roman" w:eastAsia="Times New Roman" w:hAnsi="Times New Roman" w:cs="Times New Roman"/>
          <w:sz w:val="24"/>
          <w:szCs w:val="24"/>
          <w:lang w:eastAsia="en-AU"/>
        </w:rPr>
        <w:t>)</w:t>
      </w:r>
    </w:p>
    <w:p w:rsidR="00650453" w:rsidRPr="00DF3A3B" w:rsidRDefault="00650453" w:rsidP="00DF3A3B">
      <w:pPr>
        <w:spacing w:line="360" w:lineRule="auto"/>
        <w:jc w:val="both"/>
        <w:rPr>
          <w:rFonts w:ascii="Times New Roman" w:hAnsi="Times New Roman" w:cs="Times New Roman"/>
          <w:b/>
          <w:sz w:val="24"/>
          <w:szCs w:val="24"/>
        </w:rPr>
      </w:pPr>
      <w:r w:rsidRPr="00DF3A3B">
        <w:rPr>
          <w:rFonts w:ascii="Times New Roman" w:hAnsi="Times New Roman" w:cs="Times New Roman"/>
          <w:b/>
          <w:sz w:val="24"/>
          <w:szCs w:val="24"/>
        </w:rPr>
        <w:t>Laughter, scandal, and scorn: The arts of contempt in Restoration England</w:t>
      </w:r>
    </w:p>
    <w:p w:rsidR="00650453" w:rsidRPr="00DF3A3B" w:rsidRDefault="00650453" w:rsidP="00DF3A3B">
      <w:pPr>
        <w:pBdr>
          <w:bottom w:val="single" w:sz="6" w:space="1" w:color="auto"/>
        </w:pBdr>
        <w:spacing w:line="360" w:lineRule="auto"/>
        <w:jc w:val="both"/>
        <w:rPr>
          <w:rFonts w:ascii="Times New Roman" w:hAnsi="Times New Roman" w:cs="Times New Roman"/>
          <w:sz w:val="24"/>
          <w:szCs w:val="24"/>
        </w:rPr>
      </w:pPr>
      <w:r w:rsidRPr="00DF3A3B">
        <w:rPr>
          <w:rFonts w:ascii="Times New Roman" w:hAnsi="Times New Roman" w:cs="Times New Roman"/>
          <w:sz w:val="24"/>
          <w:szCs w:val="24"/>
        </w:rPr>
        <w:lastRenderedPageBreak/>
        <w:t xml:space="preserve">It may seem odd to begin an inquiry into the nature of Restoration laughter and scorn with Milton’s </w:t>
      </w:r>
      <w:r w:rsidRPr="00DF3A3B">
        <w:rPr>
          <w:rFonts w:ascii="Times New Roman" w:hAnsi="Times New Roman" w:cs="Times New Roman"/>
          <w:i/>
          <w:sz w:val="24"/>
          <w:szCs w:val="24"/>
        </w:rPr>
        <w:t>Paradise Lost</w:t>
      </w:r>
      <w:r w:rsidRPr="00DF3A3B">
        <w:rPr>
          <w:rFonts w:ascii="Times New Roman" w:hAnsi="Times New Roman" w:cs="Times New Roman"/>
          <w:sz w:val="24"/>
          <w:szCs w:val="24"/>
        </w:rPr>
        <w:t xml:space="preserve">, that great and unsmiling poem of the 1660s, but Book 8 of Milton’s epic not only provides us with one of the most interesting and troubling moments in the history of laughter—God’s contemptuous amusement over human efforts to understand the stars—His derisive laughter also predicts some of the most important features of laughter and scorn in Restoration literature. Not that Milton would have been pleased to be associated with that Restoration specialty of braiding cruelty together with contempt and amusement, but the affinities between the Miltonic scene of divine entertainment and that deep and brilliant vein of satiric imagination in Restoration literature are undeniable, and they provide a new understanding of Milton’s relation to Restoration literary culture—the world of Dryden, Dorset, and Rochester, of </w:t>
      </w:r>
      <w:proofErr w:type="spellStart"/>
      <w:r w:rsidRPr="00DF3A3B">
        <w:rPr>
          <w:rFonts w:ascii="Times New Roman" w:hAnsi="Times New Roman" w:cs="Times New Roman"/>
          <w:sz w:val="24"/>
          <w:szCs w:val="24"/>
        </w:rPr>
        <w:t>Sedley</w:t>
      </w:r>
      <w:proofErr w:type="spellEnd"/>
      <w:r w:rsidRPr="00DF3A3B">
        <w:rPr>
          <w:rFonts w:ascii="Times New Roman" w:hAnsi="Times New Roman" w:cs="Times New Roman"/>
          <w:sz w:val="24"/>
          <w:szCs w:val="24"/>
        </w:rPr>
        <w:t xml:space="preserve"> and </w:t>
      </w:r>
      <w:proofErr w:type="spellStart"/>
      <w:r w:rsidRPr="00DF3A3B">
        <w:rPr>
          <w:rFonts w:ascii="Times New Roman" w:hAnsi="Times New Roman" w:cs="Times New Roman"/>
          <w:sz w:val="24"/>
          <w:szCs w:val="24"/>
        </w:rPr>
        <w:t>Mulgrave</w:t>
      </w:r>
      <w:proofErr w:type="spellEnd"/>
      <w:r w:rsidRPr="00DF3A3B">
        <w:rPr>
          <w:rFonts w:ascii="Times New Roman" w:hAnsi="Times New Roman" w:cs="Times New Roman"/>
          <w:sz w:val="24"/>
          <w:szCs w:val="24"/>
        </w:rPr>
        <w:t xml:space="preserve">, of court satires and town lampoons—and a new approach to the values embedded in the literature of scandal and scorn. It’s hard indeed to think of Milton licensing the cruelty of Restoration satire, but the ethical pretensions of God’s laughter in </w:t>
      </w:r>
      <w:r w:rsidRPr="00DF3A3B">
        <w:rPr>
          <w:rFonts w:ascii="Times New Roman" w:hAnsi="Times New Roman" w:cs="Times New Roman"/>
          <w:i/>
          <w:sz w:val="24"/>
          <w:szCs w:val="24"/>
        </w:rPr>
        <w:t xml:space="preserve">Paradise Lost </w:t>
      </w:r>
      <w:r w:rsidRPr="00DF3A3B">
        <w:rPr>
          <w:rFonts w:ascii="Times New Roman" w:hAnsi="Times New Roman" w:cs="Times New Roman"/>
          <w:sz w:val="24"/>
          <w:szCs w:val="24"/>
        </w:rPr>
        <w:t xml:space="preserve">seem to share in both the derisive pleasures of Restoration laughter and satire’s corrective premise. To uncover these relations also allows us to see beyond satire’s near universal promise of ethical correction and discover how the impulses of cruelty and pleasure that drive so many of the squibs and lampoons of this age also inhabit its grander literary acts—not only </w:t>
      </w:r>
      <w:r w:rsidRPr="00DF3A3B">
        <w:rPr>
          <w:rFonts w:ascii="Times New Roman" w:hAnsi="Times New Roman" w:cs="Times New Roman"/>
          <w:i/>
          <w:sz w:val="24"/>
          <w:szCs w:val="24"/>
        </w:rPr>
        <w:t xml:space="preserve">Paradise Lost </w:t>
      </w:r>
      <w:r w:rsidRPr="00DF3A3B">
        <w:rPr>
          <w:rFonts w:ascii="Times New Roman" w:hAnsi="Times New Roman" w:cs="Times New Roman"/>
          <w:sz w:val="24"/>
          <w:szCs w:val="24"/>
        </w:rPr>
        <w:t xml:space="preserve">but also works like </w:t>
      </w:r>
      <w:r w:rsidRPr="00DF3A3B">
        <w:rPr>
          <w:rFonts w:ascii="Times New Roman" w:hAnsi="Times New Roman" w:cs="Times New Roman"/>
          <w:i/>
          <w:sz w:val="24"/>
          <w:szCs w:val="24"/>
        </w:rPr>
        <w:t>The Last Instructions</w:t>
      </w:r>
      <w:r w:rsidRPr="00DF3A3B">
        <w:rPr>
          <w:rFonts w:ascii="Times New Roman" w:hAnsi="Times New Roman" w:cs="Times New Roman"/>
          <w:sz w:val="24"/>
          <w:szCs w:val="24"/>
        </w:rPr>
        <w:t xml:space="preserve">, </w:t>
      </w:r>
      <w:r w:rsidRPr="00DF3A3B">
        <w:rPr>
          <w:rFonts w:ascii="Times New Roman" w:hAnsi="Times New Roman" w:cs="Times New Roman"/>
          <w:i/>
          <w:sz w:val="24"/>
          <w:szCs w:val="24"/>
        </w:rPr>
        <w:t xml:space="preserve">Absalom and </w:t>
      </w:r>
      <w:proofErr w:type="spellStart"/>
      <w:r w:rsidRPr="00DF3A3B">
        <w:rPr>
          <w:rFonts w:ascii="Times New Roman" w:hAnsi="Times New Roman" w:cs="Times New Roman"/>
          <w:i/>
          <w:sz w:val="24"/>
          <w:szCs w:val="24"/>
        </w:rPr>
        <w:t>Achitophel</w:t>
      </w:r>
      <w:proofErr w:type="spellEnd"/>
      <w:r w:rsidRPr="00DF3A3B">
        <w:rPr>
          <w:rFonts w:ascii="Times New Roman" w:hAnsi="Times New Roman" w:cs="Times New Roman"/>
          <w:sz w:val="24"/>
          <w:szCs w:val="24"/>
        </w:rPr>
        <w:t xml:space="preserve">, and </w:t>
      </w:r>
      <w:r w:rsidRPr="00DF3A3B">
        <w:rPr>
          <w:rFonts w:ascii="Times New Roman" w:hAnsi="Times New Roman" w:cs="Times New Roman"/>
          <w:i/>
          <w:sz w:val="24"/>
          <w:szCs w:val="24"/>
        </w:rPr>
        <w:t>The Battle of the Books</w:t>
      </w:r>
      <w:r w:rsidRPr="00DF3A3B">
        <w:rPr>
          <w:rFonts w:ascii="Times New Roman" w:hAnsi="Times New Roman" w:cs="Times New Roman"/>
          <w:sz w:val="24"/>
          <w:szCs w:val="24"/>
        </w:rPr>
        <w:t>—and even the great and disquieting masterpieces of eighteenth-century visual art from Hogarth to Goya.</w:t>
      </w:r>
    </w:p>
    <w:p w:rsidR="00EA53F2" w:rsidRPr="00DF3A3B" w:rsidRDefault="00EA53F2" w:rsidP="00DF3A3B">
      <w:pPr>
        <w:pBdr>
          <w:bottom w:val="single" w:sz="6" w:space="1" w:color="auto"/>
        </w:pBdr>
        <w:spacing w:line="360" w:lineRule="auto"/>
        <w:jc w:val="both"/>
        <w:rPr>
          <w:rFonts w:ascii="Times New Roman" w:hAnsi="Times New Roman" w:cs="Times New Roman"/>
          <w:color w:val="282828"/>
          <w:sz w:val="24"/>
          <w:szCs w:val="24"/>
        </w:rPr>
      </w:pPr>
    </w:p>
    <w:sectPr w:rsidR="00EA53F2" w:rsidRPr="00DF3A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A6" w:rsidRDefault="00C870A6" w:rsidP="00EA53F2">
      <w:pPr>
        <w:spacing w:after="0" w:line="240" w:lineRule="auto"/>
      </w:pPr>
      <w:r>
        <w:separator/>
      </w:r>
    </w:p>
  </w:endnote>
  <w:endnote w:type="continuationSeparator" w:id="0">
    <w:p w:rsidR="00C870A6" w:rsidRDefault="00C870A6" w:rsidP="00EA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A6" w:rsidRDefault="00C870A6" w:rsidP="00EA53F2">
      <w:pPr>
        <w:spacing w:after="0" w:line="240" w:lineRule="auto"/>
      </w:pPr>
      <w:r>
        <w:separator/>
      </w:r>
    </w:p>
  </w:footnote>
  <w:footnote w:type="continuationSeparator" w:id="0">
    <w:p w:rsidR="00C870A6" w:rsidRDefault="00C870A6" w:rsidP="00EA53F2">
      <w:pPr>
        <w:spacing w:after="0" w:line="240" w:lineRule="auto"/>
      </w:pPr>
      <w:r>
        <w:continuationSeparator/>
      </w:r>
    </w:p>
  </w:footnote>
  <w:footnote w:id="1">
    <w:p w:rsidR="00EA53F2" w:rsidRPr="005E2BC8" w:rsidRDefault="00EA53F2" w:rsidP="00EA53F2">
      <w:pPr>
        <w:pStyle w:val="FootnoteText"/>
        <w:rPr>
          <w:rFonts w:ascii="Garamond" w:hAnsi="Garamond"/>
        </w:rPr>
      </w:pPr>
      <w:r w:rsidRPr="005E2BC8">
        <w:rPr>
          <w:rStyle w:val="FootnoteReference"/>
          <w:rFonts w:ascii="Garamond" w:hAnsi="Garamond"/>
        </w:rPr>
        <w:footnoteRef/>
      </w:r>
      <w:r w:rsidRPr="005E2BC8">
        <w:rPr>
          <w:rFonts w:ascii="Garamond" w:hAnsi="Garamond"/>
        </w:rPr>
        <w:t xml:space="preserve"> Linda Woodbridge, </w:t>
      </w:r>
      <w:r w:rsidRPr="005E2BC8">
        <w:rPr>
          <w:rFonts w:ascii="Garamond" w:hAnsi="Garamond"/>
          <w:i/>
        </w:rPr>
        <w:t>Vagrancy, Homelessness and Renaissance Literature</w:t>
      </w:r>
      <w:r w:rsidRPr="005E2BC8">
        <w:rPr>
          <w:rFonts w:ascii="Garamond" w:hAnsi="Garamond"/>
        </w:rPr>
        <w:t xml:space="preserve"> (Urbana: University of Illinois Press, 2001)</w:t>
      </w:r>
      <w:r>
        <w:rPr>
          <w:rFonts w:ascii="Garamond" w:hAnsi="Garamond"/>
        </w:rPr>
        <w:t>; p. 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BE"/>
    <w:rsid w:val="000A01D8"/>
    <w:rsid w:val="001C614A"/>
    <w:rsid w:val="003871BE"/>
    <w:rsid w:val="00402CED"/>
    <w:rsid w:val="00525DC2"/>
    <w:rsid w:val="005737A2"/>
    <w:rsid w:val="00650453"/>
    <w:rsid w:val="0065668C"/>
    <w:rsid w:val="006D2D6E"/>
    <w:rsid w:val="00A1159C"/>
    <w:rsid w:val="00C870A6"/>
    <w:rsid w:val="00DF3A3B"/>
    <w:rsid w:val="00EA53F2"/>
    <w:rsid w:val="00F0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1B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A5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3F2"/>
    <w:rPr>
      <w:sz w:val="20"/>
      <w:szCs w:val="20"/>
    </w:rPr>
  </w:style>
  <w:style w:type="character" w:styleId="FootnoteReference">
    <w:name w:val="footnote reference"/>
    <w:basedOn w:val="DefaultParagraphFont"/>
    <w:uiPriority w:val="99"/>
    <w:semiHidden/>
    <w:unhideWhenUsed/>
    <w:rsid w:val="00EA53F2"/>
    <w:rPr>
      <w:vertAlign w:val="superscript"/>
    </w:rPr>
  </w:style>
  <w:style w:type="character" w:styleId="Hyperlink">
    <w:name w:val="Hyperlink"/>
    <w:basedOn w:val="DefaultParagraphFont"/>
    <w:unhideWhenUsed/>
    <w:rsid w:val="00650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1B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A5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3F2"/>
    <w:rPr>
      <w:sz w:val="20"/>
      <w:szCs w:val="20"/>
    </w:rPr>
  </w:style>
  <w:style w:type="character" w:styleId="FootnoteReference">
    <w:name w:val="footnote reference"/>
    <w:basedOn w:val="DefaultParagraphFont"/>
    <w:uiPriority w:val="99"/>
    <w:semiHidden/>
    <w:unhideWhenUsed/>
    <w:rsid w:val="00EA53F2"/>
    <w:rPr>
      <w:vertAlign w:val="superscript"/>
    </w:rPr>
  </w:style>
  <w:style w:type="character" w:styleId="Hyperlink">
    <w:name w:val="Hyperlink"/>
    <w:basedOn w:val="DefaultParagraphFont"/>
    <w:unhideWhenUsed/>
    <w:rsid w:val="00650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29</Pages>
  <Words>10105</Words>
  <Characters>57599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cp:revision>
  <dcterms:created xsi:type="dcterms:W3CDTF">2014-02-06T11:03:00Z</dcterms:created>
  <dcterms:modified xsi:type="dcterms:W3CDTF">2014-05-09T17:35:00Z</dcterms:modified>
</cp:coreProperties>
</file>