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30" w:rsidRPr="00627D42" w:rsidRDefault="007E4630" w:rsidP="007E4630">
      <w:pPr>
        <w:rPr>
          <w:b/>
          <w:bCs/>
          <w:color w:val="000000"/>
          <w:sz w:val="28"/>
          <w:szCs w:val="28"/>
        </w:rPr>
      </w:pPr>
      <w:r w:rsidRPr="00627D42">
        <w:rPr>
          <w:rFonts w:cs="Times New Roman"/>
          <w:noProof/>
          <w:sz w:val="28"/>
          <w:szCs w:val="28"/>
          <w:lang w:eastAsia="zh-CN"/>
        </w:rPr>
        <w:drawing>
          <wp:anchor distT="0" distB="0" distL="114300" distR="114300" simplePos="0" relativeHeight="251659264" behindDoc="0" locked="0" layoutInCell="1" allowOverlap="1" wp14:anchorId="477C3B51" wp14:editId="03FC70C4">
            <wp:simplePos x="0" y="0"/>
            <wp:positionH relativeFrom="margin">
              <wp:posOffset>-857250</wp:posOffset>
            </wp:positionH>
            <wp:positionV relativeFrom="margin">
              <wp:posOffset>-885825</wp:posOffset>
            </wp:positionV>
            <wp:extent cx="7448550" cy="1066800"/>
            <wp:effectExtent l="0" t="0" r="0" b="0"/>
            <wp:wrapSquare wrapText="bothSides"/>
            <wp:docPr id="27" name="Picture 27" descr="Warwick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bran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5649"/>
                    <a:stretch/>
                  </pic:blipFill>
                  <pic:spPr bwMode="auto">
                    <a:xfrm>
                      <a:off x="0" y="0"/>
                      <a:ext cx="744855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7D42">
        <w:rPr>
          <w:b/>
          <w:bCs/>
          <w:color w:val="000000"/>
          <w:sz w:val="28"/>
          <w:szCs w:val="28"/>
        </w:rPr>
        <w:t>WRSA Walk:  Tuesday 14 November 2017</w:t>
      </w:r>
    </w:p>
    <w:p w:rsidR="007E4630" w:rsidRPr="00627D42" w:rsidRDefault="007E4630" w:rsidP="007E4630">
      <w:pPr>
        <w:rPr>
          <w:color w:val="000000"/>
          <w:sz w:val="28"/>
          <w:szCs w:val="28"/>
        </w:rPr>
      </w:pPr>
      <w:r w:rsidRPr="00627D42">
        <w:rPr>
          <w:b/>
          <w:bCs/>
          <w:color w:val="000000"/>
          <w:sz w:val="28"/>
          <w:szCs w:val="28"/>
        </w:rPr>
        <w:t xml:space="preserve">Start time:  10.30 from Tipperary Inn, Meer End Lane, </w:t>
      </w:r>
      <w:proofErr w:type="gramStart"/>
      <w:r w:rsidRPr="00627D42">
        <w:rPr>
          <w:b/>
          <w:bCs/>
          <w:color w:val="000000"/>
          <w:sz w:val="28"/>
          <w:szCs w:val="28"/>
        </w:rPr>
        <w:t>Kenilworth</w:t>
      </w:r>
      <w:proofErr w:type="gramEnd"/>
    </w:p>
    <w:p w:rsidR="007E4630" w:rsidRPr="00627D42" w:rsidRDefault="007E4630" w:rsidP="007E4630">
      <w:pPr>
        <w:pStyle w:val="NormalWeb"/>
        <w:rPr>
          <w:rFonts w:asciiTheme="minorHAnsi" w:hAnsiTheme="minorHAnsi"/>
          <w:color w:val="000000"/>
        </w:rPr>
      </w:pPr>
      <w:r w:rsidRPr="00627D42">
        <w:rPr>
          <w:rFonts w:asciiTheme="minorHAnsi" w:hAnsiTheme="minorHAnsi"/>
          <w:b/>
          <w:bCs/>
          <w:color w:val="000000"/>
        </w:rPr>
        <w:t>Walk Length:  Approx. 4 miles</w:t>
      </w:r>
      <w:bookmarkStart w:id="0" w:name="_GoBack"/>
      <w:bookmarkEnd w:id="0"/>
    </w:p>
    <w:p w:rsidR="007E4630" w:rsidRPr="00627D42" w:rsidRDefault="007E4630" w:rsidP="007E4630">
      <w:pPr>
        <w:pStyle w:val="NormalWeb"/>
        <w:rPr>
          <w:rFonts w:asciiTheme="minorHAnsi" w:hAnsiTheme="minorHAnsi"/>
          <w:color w:val="000000"/>
        </w:rPr>
      </w:pPr>
      <w:r w:rsidRPr="00627D42">
        <w:rPr>
          <w:rFonts w:asciiTheme="minorHAnsi" w:hAnsiTheme="minorHAnsi"/>
          <w:color w:val="000000"/>
        </w:rPr>
        <w:t xml:space="preserve">The circular walk will start from The Tipperary Inn which is on the corner of Meer End Road and Table Oak Lane, off the A4177.  Please wear suitable footwear as we will be going over farm land and there may be some ploughed fields.  The walk passes </w:t>
      </w:r>
      <w:proofErr w:type="spellStart"/>
      <w:r w:rsidRPr="00627D42">
        <w:rPr>
          <w:rFonts w:asciiTheme="minorHAnsi" w:hAnsiTheme="minorHAnsi"/>
          <w:color w:val="000000"/>
        </w:rPr>
        <w:t>Rudfyn</w:t>
      </w:r>
      <w:proofErr w:type="spellEnd"/>
      <w:r w:rsidRPr="00627D42">
        <w:rPr>
          <w:rFonts w:asciiTheme="minorHAnsi" w:hAnsiTheme="minorHAnsi"/>
          <w:color w:val="000000"/>
        </w:rPr>
        <w:t xml:space="preserve"> Manor and heads towards Kenilworth before leading back to The Tipperary Inn where lunch is booked for 1.00 pm.</w:t>
      </w:r>
    </w:p>
    <w:p w:rsidR="007E4630" w:rsidRPr="00627D42" w:rsidRDefault="007E4630" w:rsidP="007E4630">
      <w:pPr>
        <w:pStyle w:val="NormalWeb"/>
        <w:rPr>
          <w:rFonts w:asciiTheme="minorHAnsi" w:hAnsiTheme="minorHAnsi"/>
          <w:color w:val="000000"/>
        </w:rPr>
      </w:pPr>
      <w:proofErr w:type="gramStart"/>
      <w:r w:rsidRPr="00627D42">
        <w:rPr>
          <w:rFonts w:asciiTheme="minorHAnsi" w:hAnsiTheme="minorHAnsi"/>
          <w:color w:val="000000"/>
        </w:rPr>
        <w:t>The  Inn</w:t>
      </w:r>
      <w:proofErr w:type="gramEnd"/>
      <w:r w:rsidRPr="00627D42">
        <w:rPr>
          <w:rFonts w:asciiTheme="minorHAnsi" w:hAnsiTheme="minorHAnsi"/>
          <w:color w:val="000000"/>
        </w:rPr>
        <w:t xml:space="preserve"> has asked if we could pre-order our lunch.  Could you please let Marie know your preference, at least a week beforehand, from the lunch menu </w:t>
      </w:r>
      <w:proofErr w:type="gramStart"/>
      <w:r w:rsidRPr="00627D42">
        <w:rPr>
          <w:rFonts w:asciiTheme="minorHAnsi" w:hAnsiTheme="minorHAnsi"/>
          <w:color w:val="000000"/>
        </w:rPr>
        <w:t>below.</w:t>
      </w:r>
      <w:proofErr w:type="gramEnd"/>
      <w:r w:rsidRPr="00627D42">
        <w:rPr>
          <w:rFonts w:asciiTheme="minorHAnsi" w:hAnsiTheme="minorHAnsi"/>
          <w:color w:val="000000"/>
        </w:rPr>
        <w:t xml:space="preserve">   One course is £8.50, two courses £12.95 or sandwiches £5.95.</w:t>
      </w:r>
    </w:p>
    <w:p w:rsidR="007E4630" w:rsidRPr="00627D42" w:rsidRDefault="007E4630" w:rsidP="007E4630">
      <w:pPr>
        <w:pStyle w:val="NormalWeb"/>
        <w:rPr>
          <w:rFonts w:asciiTheme="minorHAnsi" w:hAnsiTheme="minorHAnsi"/>
          <w:color w:val="000000"/>
        </w:rPr>
      </w:pPr>
      <w:r w:rsidRPr="00627D42">
        <w:rPr>
          <w:rFonts w:asciiTheme="minorHAnsi" w:hAnsiTheme="minorHAnsi"/>
          <w:b/>
          <w:bCs/>
          <w:color w:val="000000"/>
        </w:rPr>
        <w:t>From Leamington</w:t>
      </w:r>
      <w:r w:rsidRPr="00627D42">
        <w:rPr>
          <w:rFonts w:asciiTheme="minorHAnsi" w:hAnsiTheme="minorHAnsi"/>
          <w:color w:val="000000"/>
        </w:rPr>
        <w:t xml:space="preserve"> take the A4177 towards Solihull.  At Five Ways Island continue along the A4177 towards Stonebridge and </w:t>
      </w:r>
      <w:proofErr w:type="spellStart"/>
      <w:r w:rsidRPr="00627D42">
        <w:rPr>
          <w:rFonts w:asciiTheme="minorHAnsi" w:hAnsiTheme="minorHAnsi"/>
          <w:color w:val="000000"/>
        </w:rPr>
        <w:t>Balsall</w:t>
      </w:r>
      <w:proofErr w:type="spellEnd"/>
      <w:r w:rsidRPr="00627D42">
        <w:rPr>
          <w:rFonts w:asciiTheme="minorHAnsi" w:hAnsiTheme="minorHAnsi"/>
          <w:color w:val="000000"/>
        </w:rPr>
        <w:t xml:space="preserve"> Common.  The Tipperary Inn is on the right, after approximately two miles.</w:t>
      </w:r>
    </w:p>
    <w:p w:rsidR="007E4630" w:rsidRPr="00627D42" w:rsidRDefault="007E4630" w:rsidP="007E4630">
      <w:pPr>
        <w:pStyle w:val="NormalWeb"/>
        <w:rPr>
          <w:rFonts w:asciiTheme="minorHAnsi" w:hAnsiTheme="minorHAnsi"/>
          <w:color w:val="000000"/>
        </w:rPr>
      </w:pPr>
      <w:r w:rsidRPr="00627D42">
        <w:rPr>
          <w:rFonts w:asciiTheme="minorHAnsi" w:hAnsiTheme="minorHAnsi"/>
          <w:b/>
          <w:bCs/>
          <w:color w:val="000000"/>
        </w:rPr>
        <w:t>From Coventry</w:t>
      </w:r>
      <w:r w:rsidRPr="00627D42">
        <w:rPr>
          <w:rFonts w:asciiTheme="minorHAnsi" w:hAnsiTheme="minorHAnsi"/>
          <w:color w:val="000000"/>
        </w:rPr>
        <w:t xml:space="preserve"> go along Cromwell Lane then turn right into Hodgetts Lane.  At the crossroads turn left towards </w:t>
      </w:r>
      <w:proofErr w:type="spellStart"/>
      <w:r w:rsidRPr="00627D42">
        <w:rPr>
          <w:rFonts w:asciiTheme="minorHAnsi" w:hAnsiTheme="minorHAnsi"/>
          <w:color w:val="000000"/>
        </w:rPr>
        <w:t>Knowle</w:t>
      </w:r>
      <w:proofErr w:type="spellEnd"/>
      <w:r w:rsidRPr="00627D42">
        <w:rPr>
          <w:rFonts w:asciiTheme="minorHAnsi" w:hAnsiTheme="minorHAnsi"/>
          <w:color w:val="000000"/>
        </w:rPr>
        <w:t xml:space="preserve">.  At the traffic lights turn left onto the A452 towards Kenilworth/Warwick.  At </w:t>
      </w:r>
      <w:proofErr w:type="spellStart"/>
      <w:proofErr w:type="gramStart"/>
      <w:r w:rsidRPr="00627D42">
        <w:rPr>
          <w:rFonts w:asciiTheme="minorHAnsi" w:hAnsiTheme="minorHAnsi"/>
          <w:color w:val="000000"/>
        </w:rPr>
        <w:t>Eversons</w:t>
      </w:r>
      <w:proofErr w:type="spellEnd"/>
      <w:r w:rsidRPr="00627D42">
        <w:rPr>
          <w:rFonts w:asciiTheme="minorHAnsi" w:hAnsiTheme="minorHAnsi"/>
          <w:color w:val="000000"/>
        </w:rPr>
        <w:t xml:space="preserve">  Fuels</w:t>
      </w:r>
      <w:proofErr w:type="gramEnd"/>
      <w:r w:rsidRPr="00627D42">
        <w:rPr>
          <w:rFonts w:asciiTheme="minorHAnsi" w:hAnsiTheme="minorHAnsi"/>
          <w:color w:val="000000"/>
        </w:rPr>
        <w:t xml:space="preserve">  turn right towards Warwick (A4177).  The Tipperary Inn is on the right hand side, after about half a mile.</w:t>
      </w:r>
    </w:p>
    <w:p w:rsidR="007E4630" w:rsidRPr="00627D42" w:rsidRDefault="007E4630" w:rsidP="007E4630">
      <w:pPr>
        <w:pStyle w:val="NormalWeb"/>
        <w:rPr>
          <w:rFonts w:asciiTheme="minorHAnsi" w:hAnsiTheme="minorHAnsi"/>
          <w:color w:val="000000"/>
        </w:rPr>
      </w:pPr>
      <w:r w:rsidRPr="00627D42">
        <w:rPr>
          <w:rFonts w:asciiTheme="minorHAnsi" w:hAnsiTheme="minorHAnsi"/>
          <w:color w:val="000000"/>
        </w:rPr>
        <w:t xml:space="preserve">Marie Lucas </w:t>
      </w:r>
    </w:p>
    <w:p w:rsidR="007E4630" w:rsidRPr="00627D42" w:rsidRDefault="007E4630" w:rsidP="007E4630">
      <w:pPr>
        <w:pStyle w:val="NormalWeb"/>
        <w:rPr>
          <w:rFonts w:asciiTheme="minorHAnsi" w:hAnsiTheme="minorHAnsi"/>
          <w:color w:val="000000"/>
        </w:rPr>
      </w:pPr>
      <w:r w:rsidRPr="00627D42">
        <w:rPr>
          <w:rFonts w:asciiTheme="minorHAnsi" w:hAnsiTheme="minorHAnsi"/>
          <w:color w:val="000000"/>
        </w:rPr>
        <w:t xml:space="preserve">Email - </w:t>
      </w:r>
      <w:hyperlink r:id="rId5" w:history="1">
        <w:r w:rsidRPr="00627D42">
          <w:rPr>
            <w:rStyle w:val="Hyperlink"/>
            <w:rFonts w:asciiTheme="minorHAnsi" w:hAnsiTheme="minorHAnsi"/>
          </w:rPr>
          <w:t>marielucas@outlook.com</w:t>
        </w:r>
      </w:hyperlink>
    </w:p>
    <w:p w:rsidR="007E4630" w:rsidRPr="00627D42" w:rsidRDefault="007E4630" w:rsidP="007E4630">
      <w:pPr>
        <w:pStyle w:val="NormalWeb"/>
        <w:spacing w:after="240"/>
        <w:rPr>
          <w:rFonts w:asciiTheme="minorHAnsi" w:hAnsiTheme="minorHAnsi"/>
          <w:color w:val="000000"/>
        </w:rPr>
      </w:pPr>
      <w:r w:rsidRPr="00627D42">
        <w:rPr>
          <w:rFonts w:asciiTheme="minorHAnsi" w:hAnsiTheme="minorHAnsi"/>
          <w:color w:val="000000"/>
        </w:rPr>
        <w:t>Tel - 01676 248693</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b/>
          <w:bCs/>
          <w:color w:val="000000"/>
        </w:rPr>
        <w:t>Lunch Menu</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b/>
          <w:bCs/>
          <w:color w:val="000000"/>
        </w:rPr>
        <w:t>Starters</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Soup of the Day</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Garlic Mushroom Crostini</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Bruschetta</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 xml:space="preserve">Chicken Liver </w:t>
      </w:r>
      <w:proofErr w:type="spellStart"/>
      <w:r w:rsidRPr="00627D42">
        <w:rPr>
          <w:rFonts w:asciiTheme="minorHAnsi" w:hAnsiTheme="minorHAnsi"/>
          <w:color w:val="000000"/>
        </w:rPr>
        <w:t>Paté</w:t>
      </w:r>
      <w:proofErr w:type="spellEnd"/>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Calamari </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b/>
          <w:bCs/>
          <w:color w:val="000000"/>
        </w:rPr>
        <w:t>Mains</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 xml:space="preserve">SALMON FILLET </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(Salmon onion and peppers kebab, pan-fried in a sticky teriyaki sauce served with steamed rice)</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SEABASS FILLET</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(Pan–fried seabass fillet served with garlic butter, white wine and lemon)</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POLLO MILANESE</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(Chicken breast in bread crumbs topped with a spicy tomato sauce and melted mozzarella cheese)</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MUSHROOM RISOTTO</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SPAGHETTI CARBONARA</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(Cooked with egg yolk, double cream, bacon, cracked black pepper and chopped parsley) </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b/>
          <w:bCs/>
          <w:color w:val="000000"/>
        </w:rPr>
        <w:t>Sandwiches</w:t>
      </w:r>
    </w:p>
    <w:tbl>
      <w:tblPr>
        <w:tblW w:w="0" w:type="auto"/>
        <w:tblCellMar>
          <w:left w:w="0" w:type="dxa"/>
          <w:right w:w="0" w:type="dxa"/>
        </w:tblCellMar>
        <w:tblLook w:val="04A0" w:firstRow="1" w:lastRow="0" w:firstColumn="1" w:lastColumn="0" w:noHBand="0" w:noVBand="1"/>
      </w:tblPr>
      <w:tblGrid>
        <w:gridCol w:w="4507"/>
        <w:gridCol w:w="4519"/>
      </w:tblGrid>
      <w:tr w:rsidR="007E4630" w:rsidRPr="00627D42" w:rsidTr="007E4630">
        <w:tc>
          <w:tcPr>
            <w:tcW w:w="4621" w:type="dxa"/>
            <w:tcMar>
              <w:top w:w="0" w:type="dxa"/>
              <w:left w:w="108" w:type="dxa"/>
              <w:bottom w:w="0" w:type="dxa"/>
              <w:right w:w="108" w:type="dxa"/>
            </w:tcMar>
            <w:hideMark/>
          </w:tcPr>
          <w:p w:rsidR="007E4630" w:rsidRPr="00627D42" w:rsidRDefault="007E4630">
            <w:pPr>
              <w:pStyle w:val="NormalWeb"/>
              <w:jc w:val="center"/>
              <w:rPr>
                <w:rFonts w:asciiTheme="minorHAnsi" w:hAnsiTheme="minorHAnsi"/>
              </w:rPr>
            </w:pPr>
            <w:r w:rsidRPr="00627D42">
              <w:rPr>
                <w:rFonts w:asciiTheme="minorHAnsi" w:hAnsiTheme="minorHAnsi"/>
              </w:rPr>
              <w:t>Cheese &amp; Mayo</w:t>
            </w:r>
          </w:p>
        </w:tc>
        <w:tc>
          <w:tcPr>
            <w:tcW w:w="4621" w:type="dxa"/>
            <w:tcMar>
              <w:top w:w="0" w:type="dxa"/>
              <w:left w:w="108" w:type="dxa"/>
              <w:bottom w:w="0" w:type="dxa"/>
              <w:right w:w="108" w:type="dxa"/>
            </w:tcMar>
            <w:hideMark/>
          </w:tcPr>
          <w:p w:rsidR="007E4630" w:rsidRPr="00627D42" w:rsidRDefault="007E4630">
            <w:pPr>
              <w:pStyle w:val="NormalWeb"/>
              <w:jc w:val="center"/>
              <w:rPr>
                <w:rFonts w:asciiTheme="minorHAnsi" w:hAnsiTheme="minorHAnsi"/>
              </w:rPr>
            </w:pPr>
            <w:r w:rsidRPr="00627D42">
              <w:rPr>
                <w:rFonts w:asciiTheme="minorHAnsi" w:hAnsiTheme="minorHAnsi"/>
              </w:rPr>
              <w:t>Chicken and Mayo</w:t>
            </w:r>
          </w:p>
        </w:tc>
      </w:tr>
      <w:tr w:rsidR="007E4630" w:rsidRPr="00627D42" w:rsidTr="007E4630">
        <w:tc>
          <w:tcPr>
            <w:tcW w:w="4621" w:type="dxa"/>
            <w:tcMar>
              <w:top w:w="0" w:type="dxa"/>
              <w:left w:w="108" w:type="dxa"/>
              <w:bottom w:w="0" w:type="dxa"/>
              <w:right w:w="108" w:type="dxa"/>
            </w:tcMar>
            <w:hideMark/>
          </w:tcPr>
          <w:p w:rsidR="007E4630" w:rsidRPr="00627D42" w:rsidRDefault="007E4630">
            <w:pPr>
              <w:pStyle w:val="NormalWeb"/>
              <w:jc w:val="center"/>
              <w:rPr>
                <w:rFonts w:asciiTheme="minorHAnsi" w:hAnsiTheme="minorHAnsi"/>
              </w:rPr>
            </w:pPr>
            <w:r w:rsidRPr="00627D42">
              <w:rPr>
                <w:rFonts w:asciiTheme="minorHAnsi" w:hAnsiTheme="minorHAnsi"/>
              </w:rPr>
              <w:t>Smoked Salmon</w:t>
            </w:r>
          </w:p>
        </w:tc>
        <w:tc>
          <w:tcPr>
            <w:tcW w:w="4621" w:type="dxa"/>
            <w:tcMar>
              <w:top w:w="0" w:type="dxa"/>
              <w:left w:w="108" w:type="dxa"/>
              <w:bottom w:w="0" w:type="dxa"/>
              <w:right w:w="108" w:type="dxa"/>
            </w:tcMar>
            <w:hideMark/>
          </w:tcPr>
          <w:p w:rsidR="007E4630" w:rsidRPr="00627D42" w:rsidRDefault="007E4630">
            <w:pPr>
              <w:pStyle w:val="NormalWeb"/>
              <w:jc w:val="center"/>
              <w:rPr>
                <w:rFonts w:asciiTheme="minorHAnsi" w:hAnsiTheme="minorHAnsi"/>
              </w:rPr>
            </w:pPr>
            <w:r w:rsidRPr="00627D42">
              <w:rPr>
                <w:rFonts w:asciiTheme="minorHAnsi" w:hAnsiTheme="minorHAnsi"/>
              </w:rPr>
              <w:t>Ham and Cheese</w:t>
            </w:r>
          </w:p>
        </w:tc>
      </w:tr>
      <w:tr w:rsidR="007E4630" w:rsidRPr="00627D42" w:rsidTr="007E4630">
        <w:tc>
          <w:tcPr>
            <w:tcW w:w="4621" w:type="dxa"/>
            <w:tcMar>
              <w:top w:w="0" w:type="dxa"/>
              <w:left w:w="108" w:type="dxa"/>
              <w:bottom w:w="0" w:type="dxa"/>
              <w:right w:w="108" w:type="dxa"/>
            </w:tcMar>
            <w:hideMark/>
          </w:tcPr>
          <w:p w:rsidR="007E4630" w:rsidRPr="00627D42" w:rsidRDefault="007E4630">
            <w:pPr>
              <w:pStyle w:val="NormalWeb"/>
              <w:jc w:val="center"/>
              <w:rPr>
                <w:rFonts w:asciiTheme="minorHAnsi" w:hAnsiTheme="minorHAnsi"/>
              </w:rPr>
            </w:pPr>
            <w:r w:rsidRPr="00627D42">
              <w:rPr>
                <w:rFonts w:asciiTheme="minorHAnsi" w:hAnsiTheme="minorHAnsi"/>
              </w:rPr>
              <w:t>BLT</w:t>
            </w:r>
          </w:p>
        </w:tc>
        <w:tc>
          <w:tcPr>
            <w:tcW w:w="4621" w:type="dxa"/>
            <w:tcMar>
              <w:top w:w="0" w:type="dxa"/>
              <w:left w:w="108" w:type="dxa"/>
              <w:bottom w:w="0" w:type="dxa"/>
              <w:right w:w="108" w:type="dxa"/>
            </w:tcMar>
            <w:hideMark/>
          </w:tcPr>
          <w:p w:rsidR="007E4630" w:rsidRPr="00627D42" w:rsidRDefault="007E4630">
            <w:pPr>
              <w:pStyle w:val="NormalWeb"/>
              <w:jc w:val="center"/>
              <w:rPr>
                <w:rFonts w:asciiTheme="minorHAnsi" w:hAnsiTheme="minorHAnsi"/>
              </w:rPr>
            </w:pPr>
            <w:r w:rsidRPr="00627D42">
              <w:rPr>
                <w:rFonts w:asciiTheme="minorHAnsi" w:hAnsiTheme="minorHAnsi"/>
              </w:rPr>
              <w:t>Beef and Horseradish</w:t>
            </w:r>
          </w:p>
        </w:tc>
      </w:tr>
    </w:tbl>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lastRenderedPageBreak/>
        <w:t> </w:t>
      </w:r>
    </w:p>
    <w:p w:rsidR="007E4630" w:rsidRPr="00627D42" w:rsidRDefault="007E4630" w:rsidP="007E4630">
      <w:pPr>
        <w:pStyle w:val="NormalWeb"/>
        <w:jc w:val="center"/>
        <w:rPr>
          <w:rFonts w:asciiTheme="minorHAnsi" w:hAnsiTheme="minorHAnsi"/>
          <w:color w:val="000000"/>
        </w:rPr>
      </w:pPr>
      <w:r w:rsidRPr="00627D42">
        <w:rPr>
          <w:rFonts w:asciiTheme="minorHAnsi" w:hAnsiTheme="minorHAnsi"/>
          <w:color w:val="000000"/>
        </w:rPr>
        <w:t>Served with chips/salad and coleslaw</w:t>
      </w:r>
    </w:p>
    <w:p w:rsidR="005805DB" w:rsidRPr="00627D42" w:rsidRDefault="005805DB"/>
    <w:sectPr w:rsidR="005805DB" w:rsidRPr="00627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30"/>
    <w:rsid w:val="000062A1"/>
    <w:rsid w:val="0003153A"/>
    <w:rsid w:val="0006044B"/>
    <w:rsid w:val="000701FB"/>
    <w:rsid w:val="00095D34"/>
    <w:rsid w:val="0014154D"/>
    <w:rsid w:val="00176C6D"/>
    <w:rsid w:val="00193660"/>
    <w:rsid w:val="001C3E25"/>
    <w:rsid w:val="001C5239"/>
    <w:rsid w:val="001E6BE9"/>
    <w:rsid w:val="002054FC"/>
    <w:rsid w:val="00210F83"/>
    <w:rsid w:val="00224C0C"/>
    <w:rsid w:val="0023125B"/>
    <w:rsid w:val="00281565"/>
    <w:rsid w:val="00294FDA"/>
    <w:rsid w:val="002A0A7B"/>
    <w:rsid w:val="002B32F4"/>
    <w:rsid w:val="002B75B0"/>
    <w:rsid w:val="002C524D"/>
    <w:rsid w:val="002F6A87"/>
    <w:rsid w:val="003042D4"/>
    <w:rsid w:val="00315DE8"/>
    <w:rsid w:val="00324937"/>
    <w:rsid w:val="00326256"/>
    <w:rsid w:val="003765D5"/>
    <w:rsid w:val="00385114"/>
    <w:rsid w:val="003B5157"/>
    <w:rsid w:val="003C7F1B"/>
    <w:rsid w:val="00425698"/>
    <w:rsid w:val="00450863"/>
    <w:rsid w:val="0046611E"/>
    <w:rsid w:val="004B5F77"/>
    <w:rsid w:val="004D147D"/>
    <w:rsid w:val="004F6760"/>
    <w:rsid w:val="004F712A"/>
    <w:rsid w:val="005602E2"/>
    <w:rsid w:val="005805DB"/>
    <w:rsid w:val="005A5AD4"/>
    <w:rsid w:val="005B4CFF"/>
    <w:rsid w:val="005B591E"/>
    <w:rsid w:val="005F7FD2"/>
    <w:rsid w:val="00601925"/>
    <w:rsid w:val="00627D42"/>
    <w:rsid w:val="00645243"/>
    <w:rsid w:val="00674513"/>
    <w:rsid w:val="006B36AB"/>
    <w:rsid w:val="006B6030"/>
    <w:rsid w:val="006D60DA"/>
    <w:rsid w:val="006E58A0"/>
    <w:rsid w:val="00720CA7"/>
    <w:rsid w:val="00722933"/>
    <w:rsid w:val="0077080A"/>
    <w:rsid w:val="00777A42"/>
    <w:rsid w:val="007A4A50"/>
    <w:rsid w:val="007B418F"/>
    <w:rsid w:val="007C226E"/>
    <w:rsid w:val="007C6367"/>
    <w:rsid w:val="007E4630"/>
    <w:rsid w:val="008128B9"/>
    <w:rsid w:val="00813804"/>
    <w:rsid w:val="00817452"/>
    <w:rsid w:val="00835D5A"/>
    <w:rsid w:val="00866297"/>
    <w:rsid w:val="00885487"/>
    <w:rsid w:val="008A5FA0"/>
    <w:rsid w:val="008C13E1"/>
    <w:rsid w:val="008C6021"/>
    <w:rsid w:val="008E24DE"/>
    <w:rsid w:val="008F7738"/>
    <w:rsid w:val="00914671"/>
    <w:rsid w:val="0097527F"/>
    <w:rsid w:val="009A429E"/>
    <w:rsid w:val="009B25A2"/>
    <w:rsid w:val="009E7B92"/>
    <w:rsid w:val="009F511C"/>
    <w:rsid w:val="00A036C9"/>
    <w:rsid w:val="00A177EC"/>
    <w:rsid w:val="00A24118"/>
    <w:rsid w:val="00A468ED"/>
    <w:rsid w:val="00A57216"/>
    <w:rsid w:val="00A70AC2"/>
    <w:rsid w:val="00A8214F"/>
    <w:rsid w:val="00AD33FE"/>
    <w:rsid w:val="00B23313"/>
    <w:rsid w:val="00B4776C"/>
    <w:rsid w:val="00B56443"/>
    <w:rsid w:val="00B63C9E"/>
    <w:rsid w:val="00BB340C"/>
    <w:rsid w:val="00BB6A61"/>
    <w:rsid w:val="00BD1811"/>
    <w:rsid w:val="00BD197E"/>
    <w:rsid w:val="00C0644E"/>
    <w:rsid w:val="00C365DC"/>
    <w:rsid w:val="00C42244"/>
    <w:rsid w:val="00C53A86"/>
    <w:rsid w:val="00C575AC"/>
    <w:rsid w:val="00C6607D"/>
    <w:rsid w:val="00C90F48"/>
    <w:rsid w:val="00CC1A0E"/>
    <w:rsid w:val="00CC6621"/>
    <w:rsid w:val="00CD1599"/>
    <w:rsid w:val="00CF1AD0"/>
    <w:rsid w:val="00CF1E90"/>
    <w:rsid w:val="00D051B8"/>
    <w:rsid w:val="00D0632D"/>
    <w:rsid w:val="00D474D8"/>
    <w:rsid w:val="00D50161"/>
    <w:rsid w:val="00D50499"/>
    <w:rsid w:val="00D733FE"/>
    <w:rsid w:val="00D7656D"/>
    <w:rsid w:val="00D92D3E"/>
    <w:rsid w:val="00D92F29"/>
    <w:rsid w:val="00DD2C22"/>
    <w:rsid w:val="00DD6E1D"/>
    <w:rsid w:val="00DD7FE0"/>
    <w:rsid w:val="00DE39AC"/>
    <w:rsid w:val="00E3731A"/>
    <w:rsid w:val="00E45778"/>
    <w:rsid w:val="00ED2581"/>
    <w:rsid w:val="00ED7E4C"/>
    <w:rsid w:val="00F00339"/>
    <w:rsid w:val="00F00DE1"/>
    <w:rsid w:val="00F07AEA"/>
    <w:rsid w:val="00F525D5"/>
    <w:rsid w:val="00F76D50"/>
    <w:rsid w:val="00F90CE1"/>
    <w:rsid w:val="00FF2A96"/>
    <w:rsid w:val="00FF61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33FB6-C983-4859-879A-E7738CA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630"/>
    <w:rPr>
      <w:color w:val="0000FF"/>
      <w:u w:val="single"/>
    </w:rPr>
  </w:style>
  <w:style w:type="paragraph" w:styleId="NormalWeb">
    <w:name w:val="Normal (Web)"/>
    <w:basedOn w:val="Normal"/>
    <w:uiPriority w:val="99"/>
    <w:semiHidden/>
    <w:unhideWhenUsed/>
    <w:rsid w:val="007E463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9742">
      <w:bodyDiv w:val="1"/>
      <w:marLeft w:val="0"/>
      <w:marRight w:val="0"/>
      <w:marTop w:val="0"/>
      <w:marBottom w:val="0"/>
      <w:divBdr>
        <w:top w:val="none" w:sz="0" w:space="0" w:color="auto"/>
        <w:left w:val="none" w:sz="0" w:space="0" w:color="auto"/>
        <w:bottom w:val="none" w:sz="0" w:space="0" w:color="auto"/>
        <w:right w:val="none" w:sz="0" w:space="0" w:color="auto"/>
      </w:divBdr>
    </w:div>
    <w:div w:id="1410078958">
      <w:bodyDiv w:val="1"/>
      <w:marLeft w:val="0"/>
      <w:marRight w:val="0"/>
      <w:marTop w:val="0"/>
      <w:marBottom w:val="0"/>
      <w:divBdr>
        <w:top w:val="none" w:sz="0" w:space="0" w:color="auto"/>
        <w:left w:val="none" w:sz="0" w:space="0" w:color="auto"/>
        <w:bottom w:val="none" w:sz="0" w:space="0" w:color="auto"/>
        <w:right w:val="none" w:sz="0" w:space="0" w:color="auto"/>
      </w:divBdr>
    </w:div>
    <w:div w:id="17127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lucas@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F8C42309</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Tim</dc:creator>
  <cp:keywords/>
  <dc:description/>
  <cp:lastModifiedBy>Hannah, Sophie</cp:lastModifiedBy>
  <cp:revision>3</cp:revision>
  <dcterms:created xsi:type="dcterms:W3CDTF">2017-10-13T07:38:00Z</dcterms:created>
  <dcterms:modified xsi:type="dcterms:W3CDTF">2017-10-13T07:39:00Z</dcterms:modified>
</cp:coreProperties>
</file>