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267" w:rsidRPr="00287A2C" w:rsidRDefault="00D65267" w:rsidP="00D652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en-GB"/>
        </w:rPr>
      </w:pPr>
      <w:r w:rsidRPr="00287A2C">
        <w:rPr>
          <w:rFonts w:ascii="Calibri" w:eastAsia="Times New Roman" w:hAnsi="Calibri" w:cs="Times New Roman"/>
          <w:b/>
          <w:color w:val="000000"/>
          <w:sz w:val="24"/>
          <w:szCs w:val="24"/>
          <w:lang w:eastAsia="en-GB"/>
        </w:rPr>
        <w:t>Warwick announces longlist for The Warwick Prize for Women in Translation</w:t>
      </w:r>
    </w:p>
    <w:p w:rsidR="00D65267" w:rsidRDefault="00D65267" w:rsidP="00D652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461C57" w:rsidRDefault="006F7531" w:rsidP="00461C57">
      <w:pPr>
        <w:spacing w:after="0"/>
        <w:rPr>
          <w:rFonts w:ascii="Calibri" w:hAnsi="Calibri"/>
          <w:sz w:val="24"/>
          <w:szCs w:val="24"/>
        </w:rPr>
      </w:pPr>
      <w:r w:rsidRPr="00461C57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16 titles have been longlisted for the</w:t>
      </w:r>
      <w:r w:rsidR="00461C57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</w:t>
      </w:r>
      <w:r w:rsidR="00D65267" w:rsidRPr="00461C57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Warwick Prize for Women in</w:t>
      </w:r>
      <w:r w:rsidR="00461C57" w:rsidRPr="00461C57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Translation, a </w:t>
      </w:r>
      <w:r w:rsidR="00461C57">
        <w:rPr>
          <w:rFonts w:ascii="Calibri" w:hAnsi="Calibri"/>
          <w:sz w:val="24"/>
          <w:szCs w:val="24"/>
        </w:rPr>
        <w:t xml:space="preserve">new </w:t>
      </w:r>
      <w:r w:rsidR="00461C57" w:rsidRPr="00461C57">
        <w:rPr>
          <w:rFonts w:ascii="Calibri" w:hAnsi="Calibri"/>
          <w:sz w:val="24"/>
          <w:szCs w:val="24"/>
        </w:rPr>
        <w:t>prize that aims to address the gender imbalance in translated literature and to increase the number of international women’s voices accessible by a British and Irish readership.</w:t>
      </w:r>
      <w:r w:rsidR="006239CA">
        <w:rPr>
          <w:rFonts w:ascii="Calibri" w:hAnsi="Calibri"/>
          <w:sz w:val="24"/>
          <w:szCs w:val="24"/>
        </w:rPr>
        <w:t xml:space="preserve"> The 2017 prize is being judged by Amanda Hopkinson, Boyd Tonkin and Susan </w:t>
      </w:r>
      <w:proofErr w:type="spellStart"/>
      <w:r w:rsidR="006239CA">
        <w:rPr>
          <w:rFonts w:ascii="Calibri" w:hAnsi="Calibri"/>
          <w:sz w:val="24"/>
          <w:szCs w:val="24"/>
        </w:rPr>
        <w:t>Bassnett</w:t>
      </w:r>
      <w:proofErr w:type="spellEnd"/>
      <w:r w:rsidR="006239CA">
        <w:rPr>
          <w:rFonts w:ascii="Calibri" w:hAnsi="Calibri"/>
          <w:sz w:val="24"/>
          <w:szCs w:val="24"/>
        </w:rPr>
        <w:t>.</w:t>
      </w:r>
    </w:p>
    <w:p w:rsidR="00461C57" w:rsidRPr="00461C57" w:rsidRDefault="00461C57" w:rsidP="00461C57">
      <w:pPr>
        <w:spacing w:after="0"/>
        <w:rPr>
          <w:rFonts w:ascii="Calibri" w:hAnsi="Calibri"/>
          <w:sz w:val="24"/>
          <w:szCs w:val="24"/>
        </w:rPr>
      </w:pPr>
      <w:r w:rsidRPr="00461C57">
        <w:rPr>
          <w:rFonts w:ascii="Calibri" w:hAnsi="Calibri"/>
          <w:sz w:val="24"/>
          <w:szCs w:val="24"/>
        </w:rPr>
        <w:t xml:space="preserve"> </w:t>
      </w:r>
    </w:p>
    <w:p w:rsidR="00461C57" w:rsidRPr="00461C57" w:rsidRDefault="00461C57" w:rsidP="00461C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461C57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The competition received a total of 58 eligible entries. </w:t>
      </w:r>
      <w:r w:rsidR="00D65267" w:rsidRPr="00461C57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The longlisted titles</w:t>
      </w:r>
      <w:r w:rsidR="00287A2C" w:rsidRPr="00461C57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include 11 works of prose fiction, 2 poetry collections, 2 children’s books and one work of literary non-fiction, and cover 12 languages, with German, Polish and Dutch being the most represented. </w:t>
      </w:r>
      <w:r w:rsidRPr="00461C57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12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publishers have had their titles included </w:t>
      </w:r>
      <w:r w:rsidRPr="00461C57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on the list, with Portobello, Pushkin Press and Pushkin Children’s Books having multiple nominees. </w:t>
      </w:r>
    </w:p>
    <w:p w:rsidR="00461C57" w:rsidRPr="00461C57" w:rsidRDefault="00461C57" w:rsidP="00461C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D65267" w:rsidRDefault="00287A2C" w:rsidP="00461C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461C57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Belarusian Nobel Laureate Svetla</w:t>
      </w:r>
      <w:r w:rsidR="0035711E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na </w:t>
      </w:r>
      <w:proofErr w:type="spellStart"/>
      <w:r w:rsidR="0035711E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Alexievich</w:t>
      </w:r>
      <w:proofErr w:type="spellEnd"/>
      <w:r w:rsidR="0035711E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is among the </w:t>
      </w:r>
      <w:proofErr w:type="spellStart"/>
      <w:r w:rsidR="0035711E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longlistees</w:t>
      </w:r>
      <w:proofErr w:type="spellEnd"/>
      <w:r w:rsidR="00461C57" w:rsidRPr="00461C57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,</w:t>
      </w:r>
      <w:r w:rsidRPr="00461C57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for </w:t>
      </w:r>
      <w:r w:rsidRPr="00461C57">
        <w:rPr>
          <w:rFonts w:ascii="Calibri" w:eastAsia="Times New Roman" w:hAnsi="Calibri" w:cs="Times New Roman"/>
          <w:i/>
          <w:color w:val="000000"/>
          <w:sz w:val="24"/>
          <w:szCs w:val="24"/>
          <w:lang w:eastAsia="en-GB"/>
        </w:rPr>
        <w:t>Second-hand Time</w:t>
      </w:r>
      <w:r w:rsidRPr="00461C57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, </w:t>
      </w:r>
      <w:r w:rsidR="00461C57" w:rsidRPr="00461C57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translated by Bela </w:t>
      </w:r>
      <w:proofErr w:type="spellStart"/>
      <w:r w:rsidR="00461C57" w:rsidRPr="00461C57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Sheyavich</w:t>
      </w:r>
      <w:proofErr w:type="spellEnd"/>
      <w:r w:rsidR="00461C57" w:rsidRPr="00461C57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, </w:t>
      </w:r>
      <w:r w:rsidRPr="00461C57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which chronicles the demise of Communism in the Soviet Union via documentary interviews. Award-winning translator of Portuguese and Spanish, Margaret Jull Costa, who won the 2017 Best Translated Book Award</w:t>
      </w:r>
      <w:r w:rsidR="0035711E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, is longlisted</w:t>
      </w:r>
      <w:r w:rsidRPr="00461C57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for </w:t>
      </w:r>
      <w:r w:rsidRPr="00461C57">
        <w:rPr>
          <w:rFonts w:ascii="Calibri" w:eastAsia="Times New Roman" w:hAnsi="Calibri" w:cs="Times New Roman"/>
          <w:i/>
          <w:color w:val="000000"/>
          <w:sz w:val="24"/>
          <w:szCs w:val="24"/>
          <w:lang w:eastAsia="en-GB"/>
        </w:rPr>
        <w:t>The Art of Being a Tiger</w:t>
      </w:r>
      <w:r w:rsidRPr="00461C57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, the collected poems of Ana Luísa Amaral.</w:t>
      </w:r>
      <w:r w:rsidR="00461C57" w:rsidRPr="00461C57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</w:t>
      </w:r>
      <w:r w:rsidR="0035711E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Longlisted title </w:t>
      </w:r>
      <w:r w:rsidR="00673A87" w:rsidRPr="00673A87">
        <w:rPr>
          <w:rFonts w:ascii="Calibri" w:eastAsia="Times New Roman" w:hAnsi="Calibri" w:cs="Times New Roman"/>
          <w:i/>
          <w:color w:val="000000"/>
          <w:sz w:val="24"/>
          <w:szCs w:val="24"/>
          <w:lang w:eastAsia="en-GB"/>
        </w:rPr>
        <w:t>Fever Dream</w:t>
      </w:r>
      <w:r w:rsidR="00673A87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by </w:t>
      </w:r>
      <w:proofErr w:type="spellStart"/>
      <w:r w:rsidR="00673A87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Samanta</w:t>
      </w:r>
      <w:proofErr w:type="spellEnd"/>
      <w:r w:rsidR="00673A87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673A87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Schweblin</w:t>
      </w:r>
      <w:proofErr w:type="spellEnd"/>
      <w:r w:rsidR="00673A87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, translated by Megan McDowell, was also shortlisted for the 2017 Man Booker International Prize.</w:t>
      </w:r>
    </w:p>
    <w:p w:rsidR="00461C57" w:rsidRDefault="00461C57" w:rsidP="00461C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461C57" w:rsidRPr="00461C57" w:rsidRDefault="00461C57" w:rsidP="00461C57">
      <w:pPr>
        <w:shd w:val="clear" w:color="auto" w:fill="FFFFFF"/>
        <w:spacing w:after="0" w:line="240" w:lineRule="auto"/>
        <w:rPr>
          <w:rFonts w:ascii="Calibri" w:hAnsi="Calibri"/>
          <w:sz w:val="24"/>
          <w:szCs w:val="24"/>
        </w:rPr>
      </w:pPr>
      <w:r w:rsidRPr="00461C57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The shortlist for the prize will be announced in early October. The winner will be announced in an evening ceremony at the Warwick Arts Centre on Wednesday 15 November.</w:t>
      </w:r>
      <w:r w:rsidRPr="00461C57">
        <w:rPr>
          <w:rFonts w:ascii="Calibri" w:hAnsi="Calibri"/>
          <w:sz w:val="24"/>
          <w:szCs w:val="24"/>
        </w:rPr>
        <w:t xml:space="preserve"> </w:t>
      </w:r>
      <w:r w:rsidR="000A27CE">
        <w:rPr>
          <w:rFonts w:ascii="Calibri" w:hAnsi="Calibri"/>
          <w:sz w:val="24"/>
          <w:szCs w:val="24"/>
        </w:rPr>
        <w:t>For further information about the prize, please contact Chantal Wright at womenintranslation@warwick.ac.uk</w:t>
      </w:r>
      <w:r w:rsidR="0035711E">
        <w:rPr>
          <w:rFonts w:ascii="Calibri" w:hAnsi="Calibri"/>
          <w:sz w:val="24"/>
          <w:szCs w:val="24"/>
        </w:rPr>
        <w:t>.</w:t>
      </w:r>
    </w:p>
    <w:p w:rsidR="00461C57" w:rsidRPr="00461C57" w:rsidRDefault="00461C57" w:rsidP="00461C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287A2C" w:rsidRPr="00461C57" w:rsidRDefault="00287A2C" w:rsidP="00D652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461C57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The full list of longlisted titles is as follows:</w:t>
      </w:r>
    </w:p>
    <w:p w:rsidR="00D65267" w:rsidRPr="00461C57" w:rsidRDefault="00D65267" w:rsidP="00D652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D65267" w:rsidRPr="00D65267" w:rsidRDefault="00D65267" w:rsidP="00D652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D65267">
        <w:rPr>
          <w:rFonts w:ascii="Calibri" w:eastAsia="Times New Roman" w:hAnsi="Calibri" w:cs="Times New Roman"/>
          <w:i/>
          <w:color w:val="000000"/>
          <w:sz w:val="24"/>
          <w:szCs w:val="24"/>
          <w:lang w:eastAsia="en-GB"/>
        </w:rPr>
        <w:t>The Art of being a Tiger</w:t>
      </w:r>
      <w:r w:rsidR="00461C57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by </w:t>
      </w:r>
      <w:r w:rsidR="00461C57" w:rsidRPr="00461C57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Ana Luísa Amaral</w:t>
      </w:r>
      <w:r w:rsidR="00461C57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, translated from Portuguese by Margaret Jull Costa (Liverpool University Press, 2016)</w:t>
      </w:r>
    </w:p>
    <w:p w:rsidR="00D65267" w:rsidRPr="00D65267" w:rsidRDefault="00D65267" w:rsidP="00D652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D65267" w:rsidRPr="00D65267" w:rsidRDefault="00D65267" w:rsidP="00D652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D65267">
        <w:rPr>
          <w:rFonts w:ascii="Calibri" w:eastAsia="Times New Roman" w:hAnsi="Calibri" w:cs="Times New Roman"/>
          <w:i/>
          <w:color w:val="000000"/>
          <w:sz w:val="24"/>
          <w:szCs w:val="24"/>
          <w:lang w:eastAsia="en-GB"/>
        </w:rPr>
        <w:t>The Song of Seven</w:t>
      </w:r>
      <w:r w:rsidR="00441727">
        <w:rPr>
          <w:rFonts w:ascii="Calibri" w:eastAsia="Times New Roman" w:hAnsi="Calibri" w:cs="Times New Roman"/>
          <w:i/>
          <w:color w:val="000000"/>
          <w:sz w:val="24"/>
          <w:szCs w:val="24"/>
          <w:lang w:eastAsia="en-GB"/>
        </w:rPr>
        <w:t xml:space="preserve"> </w:t>
      </w:r>
      <w:r w:rsidR="00441727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by </w:t>
      </w:r>
      <w:proofErr w:type="spellStart"/>
      <w:r w:rsidR="00441727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Tonke</w:t>
      </w:r>
      <w:proofErr w:type="spellEnd"/>
      <w:r w:rsidR="00441727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441727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Dragt</w:t>
      </w:r>
      <w:proofErr w:type="spellEnd"/>
      <w:r w:rsidR="00441727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, translated from Dutch by Laura Watkinson (Pushkin Children’s Books, 2016)</w:t>
      </w:r>
    </w:p>
    <w:p w:rsidR="00D65267" w:rsidRPr="00D65267" w:rsidRDefault="00D65267" w:rsidP="00D652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D65267" w:rsidRPr="00D65267" w:rsidRDefault="00D65267" w:rsidP="00D652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D65267">
        <w:rPr>
          <w:rFonts w:ascii="Calibri" w:eastAsia="Times New Roman" w:hAnsi="Calibri" w:cs="Times New Roman"/>
          <w:i/>
          <w:color w:val="000000"/>
          <w:sz w:val="24"/>
          <w:szCs w:val="24"/>
          <w:lang w:eastAsia="en-GB"/>
        </w:rPr>
        <w:t>Clementine Loves Red</w:t>
      </w:r>
      <w:r w:rsidR="00441727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by Krystyna </w:t>
      </w:r>
      <w:proofErr w:type="spellStart"/>
      <w:r w:rsidR="00441727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Boglar</w:t>
      </w:r>
      <w:proofErr w:type="spellEnd"/>
      <w:r w:rsidR="00441727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, translated from Polish by Antonia Lloyd-Jones and </w:t>
      </w:r>
      <w:proofErr w:type="spellStart"/>
      <w:r w:rsidR="00441727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Zosia</w:t>
      </w:r>
      <w:proofErr w:type="spellEnd"/>
      <w:r w:rsidR="00441727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441727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Krasodomska</w:t>
      </w:r>
      <w:proofErr w:type="spellEnd"/>
      <w:r w:rsidR="00441727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-Jones (Pushkin Children’s Books, 2016)</w:t>
      </w:r>
    </w:p>
    <w:p w:rsidR="00D65267" w:rsidRPr="00D65267" w:rsidRDefault="00D65267" w:rsidP="00D652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D65267" w:rsidRPr="00D65267" w:rsidRDefault="00D65267" w:rsidP="00D652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D65267">
        <w:rPr>
          <w:rFonts w:ascii="Calibri" w:eastAsia="Times New Roman" w:hAnsi="Calibri" w:cs="Times New Roman"/>
          <w:i/>
          <w:color w:val="000000"/>
          <w:sz w:val="24"/>
          <w:szCs w:val="24"/>
          <w:lang w:eastAsia="en-GB"/>
        </w:rPr>
        <w:t>Second-hand Time</w:t>
      </w:r>
      <w:r w:rsidR="00461C57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by Svetlana </w:t>
      </w:r>
      <w:proofErr w:type="spellStart"/>
      <w:r w:rsidR="00461C57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Alexievich</w:t>
      </w:r>
      <w:proofErr w:type="spellEnd"/>
      <w:r w:rsidR="00461C57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, translated from Russian by Bela </w:t>
      </w:r>
      <w:proofErr w:type="spellStart"/>
      <w:r w:rsidR="00461C57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Sheyavich</w:t>
      </w:r>
      <w:proofErr w:type="spellEnd"/>
      <w:r w:rsidR="00461C57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(</w:t>
      </w:r>
      <w:proofErr w:type="spellStart"/>
      <w:r w:rsidR="00461C57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Fitzcarraldo</w:t>
      </w:r>
      <w:proofErr w:type="spellEnd"/>
      <w:r w:rsidR="00441727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Editions</w:t>
      </w:r>
      <w:r w:rsidR="00461C57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, 2016)</w:t>
      </w:r>
    </w:p>
    <w:p w:rsidR="00D65267" w:rsidRPr="00D65267" w:rsidRDefault="00D65267" w:rsidP="00D652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D65267" w:rsidRPr="00D65267" w:rsidRDefault="00D65267" w:rsidP="00D652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D65267">
        <w:rPr>
          <w:rFonts w:ascii="Calibri" w:eastAsia="Times New Roman" w:hAnsi="Calibri" w:cs="Times New Roman"/>
          <w:i/>
          <w:color w:val="000000"/>
          <w:sz w:val="24"/>
          <w:szCs w:val="24"/>
          <w:lang w:eastAsia="en-GB"/>
        </w:rPr>
        <w:t>Life Begins on Friday</w:t>
      </w:r>
      <w:r w:rsidRPr="00D65267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</w:t>
      </w:r>
      <w:r w:rsidR="00C2476B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by Iona </w:t>
      </w:r>
      <w:proofErr w:type="spellStart"/>
      <w:r w:rsidR="00C2476B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P</w:t>
      </w:r>
      <w:r w:rsidR="00C2476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â</w:t>
      </w:r>
      <w:r w:rsidR="00441727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rvulescu</w:t>
      </w:r>
      <w:proofErr w:type="spellEnd"/>
      <w:r w:rsidR="00441727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, translated from Romanian by Alistair Ian Blyth (</w:t>
      </w:r>
      <w:proofErr w:type="spellStart"/>
      <w:r w:rsidR="00441727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Istros</w:t>
      </w:r>
      <w:proofErr w:type="spellEnd"/>
      <w:r w:rsidR="00441727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Books, 2016)</w:t>
      </w:r>
    </w:p>
    <w:p w:rsidR="00D65267" w:rsidRPr="00D65267" w:rsidRDefault="00D65267" w:rsidP="00D652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D65267" w:rsidRPr="00D65267" w:rsidRDefault="00441727" w:rsidP="00D652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441727">
        <w:rPr>
          <w:rFonts w:ascii="Calibri" w:eastAsia="Times New Roman" w:hAnsi="Calibri" w:cs="Times New Roman"/>
          <w:i/>
          <w:color w:val="000000"/>
          <w:sz w:val="24"/>
          <w:szCs w:val="24"/>
          <w:lang w:eastAsia="en-GB"/>
        </w:rPr>
        <w:t>Memoirs of a Polar B</w:t>
      </w:r>
      <w:r w:rsidR="00D65267" w:rsidRPr="00D65267">
        <w:rPr>
          <w:rFonts w:ascii="Calibri" w:eastAsia="Times New Roman" w:hAnsi="Calibri" w:cs="Times New Roman"/>
          <w:i/>
          <w:color w:val="000000"/>
          <w:sz w:val="24"/>
          <w:szCs w:val="24"/>
          <w:lang w:eastAsia="en-GB"/>
        </w:rPr>
        <w:t>ear</w:t>
      </w:r>
      <w:r w:rsidRPr="00441727">
        <w:rPr>
          <w:rFonts w:ascii="Calibri" w:eastAsia="Times New Roman" w:hAnsi="Calibri" w:cs="Times New Roman"/>
          <w:i/>
          <w:color w:val="000000"/>
          <w:sz w:val="24"/>
          <w:szCs w:val="24"/>
          <w:lang w:eastAsia="en-GB"/>
        </w:rPr>
        <w:t xml:space="preserve"> by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Yoko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Tawada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, translated from German by Susan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Bernofsky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(Portobello Books, 2016)</w:t>
      </w:r>
    </w:p>
    <w:p w:rsidR="00D65267" w:rsidRPr="00D65267" w:rsidRDefault="00D65267" w:rsidP="00D652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D65267" w:rsidRPr="00D65267" w:rsidRDefault="00D65267" w:rsidP="00D652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D65267">
        <w:rPr>
          <w:rFonts w:ascii="Calibri" w:eastAsia="Times New Roman" w:hAnsi="Calibri" w:cs="Times New Roman"/>
          <w:i/>
          <w:color w:val="000000"/>
          <w:sz w:val="24"/>
          <w:szCs w:val="24"/>
          <w:lang w:eastAsia="en-GB"/>
        </w:rPr>
        <w:lastRenderedPageBreak/>
        <w:t>The Fox was ever the Hunter</w:t>
      </w:r>
      <w:r w:rsidR="00441727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by </w:t>
      </w:r>
      <w:proofErr w:type="spellStart"/>
      <w:r w:rsidR="00441727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Herta</w:t>
      </w:r>
      <w:proofErr w:type="spellEnd"/>
      <w:r w:rsidR="00441727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Müller, translated from German by Philip Boehm (Portobello Books, 2016)</w:t>
      </w:r>
    </w:p>
    <w:p w:rsidR="00D65267" w:rsidRPr="00D65267" w:rsidRDefault="00D65267" w:rsidP="00D652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D65267" w:rsidRPr="00D65267" w:rsidRDefault="00D65267" w:rsidP="00D652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D65267">
        <w:rPr>
          <w:rFonts w:ascii="Calibri" w:eastAsia="Times New Roman" w:hAnsi="Calibri" w:cs="Times New Roman"/>
          <w:i/>
          <w:color w:val="000000"/>
          <w:sz w:val="24"/>
          <w:szCs w:val="24"/>
          <w:lang w:eastAsia="en-GB"/>
        </w:rPr>
        <w:t>Eva Sleeps</w:t>
      </w:r>
      <w:r w:rsidR="00441727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by Francesca </w:t>
      </w:r>
      <w:proofErr w:type="spellStart"/>
      <w:r w:rsidR="00441727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Melandri</w:t>
      </w:r>
      <w:proofErr w:type="spellEnd"/>
      <w:r w:rsidR="00441727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, translated from Italian by Katherine Gregor (Europa Editions, 2016)</w:t>
      </w:r>
    </w:p>
    <w:p w:rsidR="00D65267" w:rsidRPr="00D65267" w:rsidRDefault="00D65267" w:rsidP="00D652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D65267" w:rsidRPr="00D65267" w:rsidRDefault="00D65267" w:rsidP="00D652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D65267">
        <w:rPr>
          <w:rFonts w:ascii="Calibri" w:eastAsia="Times New Roman" w:hAnsi="Calibri" w:cs="Times New Roman"/>
          <w:i/>
          <w:color w:val="000000"/>
          <w:sz w:val="24"/>
          <w:szCs w:val="24"/>
          <w:lang w:eastAsia="en-GB"/>
        </w:rPr>
        <w:t>Mirror, Shoulder, Signal</w:t>
      </w:r>
      <w:r w:rsidRPr="00D65267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</w:t>
      </w:r>
      <w:r w:rsidR="00441727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by </w:t>
      </w:r>
      <w:proofErr w:type="spellStart"/>
      <w:r w:rsidR="00441727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Dorthe</w:t>
      </w:r>
      <w:proofErr w:type="spellEnd"/>
      <w:r w:rsidR="00441727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441727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Nors</w:t>
      </w:r>
      <w:proofErr w:type="spellEnd"/>
      <w:r w:rsidR="00441727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, translated from Danish by Misha Hoekstra (Pushkin Press, 2017)</w:t>
      </w:r>
    </w:p>
    <w:p w:rsidR="00D65267" w:rsidRPr="00D65267" w:rsidRDefault="00D65267" w:rsidP="00D652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D65267" w:rsidRPr="00D65267" w:rsidRDefault="00D65267" w:rsidP="00D652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D65267">
        <w:rPr>
          <w:rFonts w:ascii="Calibri" w:eastAsia="Times New Roman" w:hAnsi="Calibri" w:cs="Times New Roman"/>
          <w:i/>
          <w:color w:val="000000"/>
          <w:sz w:val="24"/>
          <w:szCs w:val="24"/>
          <w:lang w:eastAsia="en-GB"/>
        </w:rPr>
        <w:t>Swallowing Mercury</w:t>
      </w:r>
      <w:r w:rsidR="00441727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by </w:t>
      </w:r>
      <w:proofErr w:type="spellStart"/>
      <w:r w:rsidR="00441727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Wioletta</w:t>
      </w:r>
      <w:proofErr w:type="spellEnd"/>
      <w:r w:rsidR="00441727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Greg, translated from Polish by Eliza </w:t>
      </w:r>
      <w:proofErr w:type="spellStart"/>
      <w:r w:rsidR="00441727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Marciniak</w:t>
      </w:r>
      <w:proofErr w:type="spellEnd"/>
      <w:r w:rsidR="00441727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(Portobello Books, 2017)</w:t>
      </w:r>
    </w:p>
    <w:p w:rsidR="00D65267" w:rsidRPr="00D65267" w:rsidRDefault="00D65267" w:rsidP="00D652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D65267" w:rsidRPr="00D65267" w:rsidRDefault="00D65267" w:rsidP="00D652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D65267">
        <w:rPr>
          <w:rFonts w:ascii="Calibri" w:eastAsia="Times New Roman" w:hAnsi="Calibri" w:cs="Times New Roman"/>
          <w:i/>
          <w:color w:val="000000"/>
          <w:sz w:val="24"/>
          <w:szCs w:val="24"/>
          <w:lang w:eastAsia="en-GB"/>
        </w:rPr>
        <w:t>Fever Dream</w:t>
      </w:r>
      <w:r w:rsidR="00441727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by </w:t>
      </w:r>
      <w:proofErr w:type="spellStart"/>
      <w:r w:rsidR="00441727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Samanta</w:t>
      </w:r>
      <w:proofErr w:type="spellEnd"/>
      <w:r w:rsidR="00441727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441727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Schweblin</w:t>
      </w:r>
      <w:proofErr w:type="spellEnd"/>
      <w:r w:rsidR="00441727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, translated from Spanish by Megan McDowell (</w:t>
      </w:r>
      <w:proofErr w:type="spellStart"/>
      <w:r w:rsidR="00441727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Oneworld</w:t>
      </w:r>
      <w:proofErr w:type="spellEnd"/>
      <w:r w:rsidR="00441727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Publications, 2017)</w:t>
      </w:r>
    </w:p>
    <w:p w:rsidR="00D65267" w:rsidRPr="00D65267" w:rsidRDefault="00D65267" w:rsidP="00D652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D65267" w:rsidRPr="00D65267" w:rsidRDefault="00D65267" w:rsidP="00D652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D65267">
        <w:rPr>
          <w:rFonts w:ascii="Calibri" w:eastAsia="Times New Roman" w:hAnsi="Calibri" w:cs="Times New Roman"/>
          <w:i/>
          <w:color w:val="000000"/>
          <w:sz w:val="24"/>
          <w:szCs w:val="24"/>
          <w:lang w:eastAsia="en-GB"/>
        </w:rPr>
        <w:t>Swallow Summer</w:t>
      </w:r>
      <w:r w:rsidR="00441727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by Larissa Boehning, translated from German by Lyn Marven (Comma Press, 2016)</w:t>
      </w:r>
    </w:p>
    <w:p w:rsidR="00D65267" w:rsidRPr="00D65267" w:rsidRDefault="00D65267" w:rsidP="00D652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441727" w:rsidRPr="00D65267" w:rsidRDefault="00D65267" w:rsidP="00D652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D65267">
        <w:rPr>
          <w:rFonts w:ascii="Calibri" w:eastAsia="Times New Roman" w:hAnsi="Calibri" w:cs="Times New Roman"/>
          <w:i/>
          <w:color w:val="000000"/>
          <w:sz w:val="24"/>
          <w:szCs w:val="24"/>
          <w:lang w:eastAsia="en-GB"/>
        </w:rPr>
        <w:t>The Dutch Maiden</w:t>
      </w:r>
      <w:r w:rsidR="00441727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by </w:t>
      </w:r>
      <w:proofErr w:type="spellStart"/>
      <w:r w:rsidR="00441727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Marente</w:t>
      </w:r>
      <w:proofErr w:type="spellEnd"/>
      <w:r w:rsidR="00441727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de Moor, translated from Dutch by David Doherty (World Editions, 2016)</w:t>
      </w:r>
    </w:p>
    <w:p w:rsidR="00D65267" w:rsidRPr="00D65267" w:rsidRDefault="00D65267" w:rsidP="00D652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D65267" w:rsidRPr="00D65267" w:rsidRDefault="00441727" w:rsidP="00D652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441727">
        <w:rPr>
          <w:rFonts w:ascii="Calibri" w:eastAsia="Times New Roman" w:hAnsi="Calibri" w:cs="Times New Roman"/>
          <w:i/>
          <w:color w:val="000000"/>
          <w:sz w:val="24"/>
          <w:szCs w:val="24"/>
          <w:lang w:eastAsia="en-GB"/>
        </w:rPr>
        <w:t>Record of a Night T</w:t>
      </w:r>
      <w:r w:rsidR="00D65267" w:rsidRPr="00D65267">
        <w:rPr>
          <w:rFonts w:ascii="Calibri" w:eastAsia="Times New Roman" w:hAnsi="Calibri" w:cs="Times New Roman"/>
          <w:i/>
          <w:color w:val="000000"/>
          <w:sz w:val="24"/>
          <w:szCs w:val="24"/>
          <w:lang w:eastAsia="en-GB"/>
        </w:rPr>
        <w:t>oo Brief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by </w:t>
      </w:r>
      <w:r w:rsidR="004D17CF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Hiromi Kawakami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, translated from Japanese by </w:t>
      </w:r>
      <w:r w:rsidR="004D17CF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Lucy North (Pushkin Press, 2017)</w:t>
      </w:r>
    </w:p>
    <w:p w:rsidR="00D65267" w:rsidRPr="00D65267" w:rsidRDefault="00D65267" w:rsidP="00D652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D65267" w:rsidRDefault="00441727" w:rsidP="00D652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bookmarkStart w:id="0" w:name="_GoBack"/>
      <w:proofErr w:type="spellStart"/>
      <w:r w:rsidRPr="00441727">
        <w:rPr>
          <w:rFonts w:ascii="Calibri" w:eastAsia="Times New Roman" w:hAnsi="Calibri" w:cs="Times New Roman"/>
          <w:i/>
          <w:color w:val="000000"/>
          <w:sz w:val="24"/>
          <w:szCs w:val="24"/>
          <w:lang w:eastAsia="en-GB"/>
        </w:rPr>
        <w:t>Må</w:t>
      </w:r>
      <w:r w:rsidR="00D65267" w:rsidRPr="00D65267">
        <w:rPr>
          <w:rFonts w:ascii="Calibri" w:eastAsia="Times New Roman" w:hAnsi="Calibri" w:cs="Times New Roman"/>
          <w:i/>
          <w:color w:val="000000"/>
          <w:sz w:val="24"/>
          <w:szCs w:val="24"/>
          <w:lang w:eastAsia="en-GB"/>
        </w:rPr>
        <w:t>rbacka</w:t>
      </w:r>
      <w:bookmarkEnd w:id="0"/>
      <w:proofErr w:type="spellEnd"/>
      <w:r w:rsidR="00D65267" w:rsidRPr="00D65267">
        <w:rPr>
          <w:rFonts w:ascii="Calibri" w:eastAsia="Times New Roman" w:hAnsi="Calibri" w:cs="Times New Roman"/>
          <w:i/>
          <w:color w:val="000000"/>
          <w:sz w:val="24"/>
          <w:szCs w:val="24"/>
          <w:lang w:eastAsia="en-GB"/>
        </w:rPr>
        <w:t xml:space="preserve"> </w:t>
      </w:r>
      <w:r w:rsidR="004D17CF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by Selma </w:t>
      </w:r>
      <w:proofErr w:type="spellStart"/>
      <w:r w:rsidR="004D17CF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Lagerlöf</w:t>
      </w:r>
      <w:proofErr w:type="spellEnd"/>
      <w:r w:rsidR="004D17CF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, translated from Swedish by Sarah Death (</w:t>
      </w:r>
      <w:proofErr w:type="spellStart"/>
      <w:r w:rsidR="004D17CF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Norvik</w:t>
      </w:r>
      <w:proofErr w:type="spellEnd"/>
      <w:r w:rsidR="004D17CF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Press, 2016)</w:t>
      </w:r>
    </w:p>
    <w:p w:rsidR="00C2476B" w:rsidRDefault="00C2476B" w:rsidP="00D652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C2476B" w:rsidRPr="00D65267" w:rsidRDefault="00C2476B" w:rsidP="00C247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D65267">
        <w:rPr>
          <w:rFonts w:ascii="Calibri" w:eastAsia="Times New Roman" w:hAnsi="Calibri" w:cs="Times New Roman"/>
          <w:i/>
          <w:color w:val="000000"/>
          <w:sz w:val="24"/>
          <w:szCs w:val="24"/>
          <w:lang w:eastAsia="en-GB"/>
        </w:rPr>
        <w:t>The Coast Road</w:t>
      </w:r>
      <w:r w:rsidRPr="00D65267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by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Ailbhe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Ní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Ghearbhuigh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, translated from Irish by Michael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Coady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, Peter Fallon, Tom French, Alan Gillis,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Vona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Groarke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, John McAuliffe,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Medbh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McGuckian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, Paul Muldoon, Michelle O’Sullivan, Justin Quinn, Billy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Ramsell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, Peter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Sirr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and David Wheatley (The Galle</w:t>
      </w:r>
      <w:r w:rsidR="00644B02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r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y Press, 2016)</w:t>
      </w:r>
    </w:p>
    <w:p w:rsidR="00C2476B" w:rsidRPr="00461C57" w:rsidRDefault="00C2476B" w:rsidP="00D652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287A2C" w:rsidRPr="00461C57" w:rsidRDefault="00287A2C" w:rsidP="00D652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396608" w:rsidRPr="00461C57" w:rsidRDefault="00396608" w:rsidP="00461C57">
      <w:pPr>
        <w:shd w:val="clear" w:color="auto" w:fill="FFFFFF"/>
        <w:spacing w:after="0" w:line="240" w:lineRule="auto"/>
        <w:rPr>
          <w:rFonts w:ascii="Calibri" w:hAnsi="Calibri"/>
          <w:sz w:val="24"/>
          <w:szCs w:val="24"/>
        </w:rPr>
      </w:pPr>
    </w:p>
    <w:sectPr w:rsidR="00396608" w:rsidRPr="00461C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267"/>
    <w:rsid w:val="000A27CE"/>
    <w:rsid w:val="001D6B56"/>
    <w:rsid w:val="00287A2C"/>
    <w:rsid w:val="0035711E"/>
    <w:rsid w:val="00396608"/>
    <w:rsid w:val="00441727"/>
    <w:rsid w:val="00461C57"/>
    <w:rsid w:val="00482519"/>
    <w:rsid w:val="004D17CF"/>
    <w:rsid w:val="006239CA"/>
    <w:rsid w:val="00644B02"/>
    <w:rsid w:val="00673A87"/>
    <w:rsid w:val="006F7531"/>
    <w:rsid w:val="00C2476B"/>
    <w:rsid w:val="00D31FCB"/>
    <w:rsid w:val="00D6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4C418"/>
  <w15:chartTrackingRefBased/>
  <w15:docId w15:val="{E02AE11C-D075-49B6-A6A0-3E760589F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7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Wright</dc:creator>
  <cp:keywords/>
  <dc:description/>
  <cp:lastModifiedBy>Chantal Wright</cp:lastModifiedBy>
  <cp:revision>8</cp:revision>
  <cp:lastPrinted>2017-09-13T10:47:00Z</cp:lastPrinted>
  <dcterms:created xsi:type="dcterms:W3CDTF">2017-09-13T09:46:00Z</dcterms:created>
  <dcterms:modified xsi:type="dcterms:W3CDTF">2017-09-14T12:09:00Z</dcterms:modified>
</cp:coreProperties>
</file>