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5EB" w:rsidRDefault="0045582E">
      <w:pPr>
        <w:rPr>
          <w:sz w:val="28"/>
          <w:szCs w:val="28"/>
        </w:rPr>
      </w:pPr>
      <w:r w:rsidRPr="00B93DD9">
        <w:rPr>
          <w:sz w:val="28"/>
          <w:szCs w:val="28"/>
        </w:rPr>
        <w:t xml:space="preserve"> </w:t>
      </w:r>
    </w:p>
    <w:p w:rsidR="003F6D6E" w:rsidRDefault="003F6D6E">
      <w:pPr>
        <w:rPr>
          <w:sz w:val="28"/>
          <w:szCs w:val="28"/>
        </w:rPr>
      </w:pPr>
      <w:r>
        <w:rPr>
          <w:sz w:val="28"/>
          <w:szCs w:val="28"/>
        </w:rPr>
        <w:t>ABSTRACTS OF TALKS</w:t>
      </w:r>
      <w:r w:rsidR="006E7293">
        <w:rPr>
          <w:sz w:val="28"/>
          <w:szCs w:val="28"/>
        </w:rPr>
        <w:t xml:space="preserve"> for </w:t>
      </w:r>
      <w:bookmarkStart w:id="0" w:name="_GoBack"/>
      <w:bookmarkEnd w:id="0"/>
      <w:r>
        <w:rPr>
          <w:sz w:val="28"/>
          <w:szCs w:val="28"/>
        </w:rPr>
        <w:t xml:space="preserve"> DYNAMICS OPTIMIZATION AND GAMES, </w:t>
      </w:r>
    </w:p>
    <w:p w:rsidR="003F6D6E" w:rsidRPr="00B93DD9" w:rsidRDefault="003F6D6E">
      <w:pPr>
        <w:rPr>
          <w:sz w:val="28"/>
          <w:szCs w:val="28"/>
        </w:rPr>
      </w:pPr>
      <w:r>
        <w:rPr>
          <w:sz w:val="28"/>
          <w:szCs w:val="28"/>
        </w:rPr>
        <w:t>WARWICK 29</w:t>
      </w:r>
      <w:r w:rsidRPr="003F6D6E">
        <w:rPr>
          <w:sz w:val="28"/>
          <w:szCs w:val="28"/>
          <w:vertAlign w:val="superscript"/>
        </w:rPr>
        <w:t>th</w:t>
      </w:r>
      <w:r>
        <w:rPr>
          <w:sz w:val="28"/>
          <w:szCs w:val="28"/>
        </w:rPr>
        <w:t xml:space="preserve"> April – 2</w:t>
      </w:r>
      <w:r w:rsidRPr="003F6D6E">
        <w:rPr>
          <w:sz w:val="28"/>
          <w:szCs w:val="28"/>
          <w:vertAlign w:val="superscript"/>
        </w:rPr>
        <w:t>nd</w:t>
      </w:r>
      <w:r>
        <w:rPr>
          <w:sz w:val="28"/>
          <w:szCs w:val="28"/>
        </w:rPr>
        <w:t xml:space="preserve"> May 2014</w:t>
      </w:r>
    </w:p>
    <w:p w:rsidR="003F6D6E" w:rsidRDefault="003F6D6E">
      <w:pPr>
        <w:rPr>
          <w:b/>
          <w:sz w:val="28"/>
          <w:szCs w:val="28"/>
        </w:rPr>
      </w:pPr>
    </w:p>
    <w:p w:rsidR="00EA5D65" w:rsidRPr="00F2725B" w:rsidRDefault="00B93DD9">
      <w:pPr>
        <w:rPr>
          <w:b/>
          <w:sz w:val="28"/>
          <w:szCs w:val="28"/>
        </w:rPr>
      </w:pPr>
      <w:r w:rsidRPr="00F2725B">
        <w:rPr>
          <w:b/>
          <w:sz w:val="28"/>
          <w:szCs w:val="28"/>
        </w:rPr>
        <w:t>Patrick Saint-Pierre</w:t>
      </w:r>
      <w:r w:rsidR="003F6D6E">
        <w:rPr>
          <w:b/>
          <w:sz w:val="28"/>
          <w:szCs w:val="28"/>
        </w:rPr>
        <w:t xml:space="preserve"> (</w:t>
      </w:r>
      <w:r w:rsidR="003F6D6E" w:rsidRPr="003F6D6E">
        <w:rPr>
          <w:sz w:val="28"/>
          <w:szCs w:val="28"/>
        </w:rPr>
        <w:t>Paris-Dauphine</w:t>
      </w:r>
      <w:r w:rsidR="003F6D6E">
        <w:t>)</w:t>
      </w:r>
    </w:p>
    <w:p w:rsidR="007C0F0B" w:rsidRPr="00F2725B" w:rsidRDefault="00B93DD9" w:rsidP="00B93DD9">
      <w:pPr>
        <w:rPr>
          <w:b/>
          <w:sz w:val="28"/>
          <w:szCs w:val="28"/>
        </w:rPr>
      </w:pPr>
      <w:r w:rsidRPr="00F2725B">
        <w:rPr>
          <w:b/>
          <w:sz w:val="28"/>
          <w:szCs w:val="28"/>
        </w:rPr>
        <w:t xml:space="preserve">Mini-course: Viability Theory </w:t>
      </w:r>
    </w:p>
    <w:p w:rsidR="00B93DD9" w:rsidRPr="00B93DD9" w:rsidRDefault="00B93DD9" w:rsidP="00B93DD9">
      <w:pPr>
        <w:rPr>
          <w:sz w:val="28"/>
          <w:szCs w:val="28"/>
        </w:rPr>
      </w:pPr>
      <w:proofErr w:type="gramStart"/>
      <w:r>
        <w:rPr>
          <w:sz w:val="28"/>
          <w:szCs w:val="28"/>
        </w:rPr>
        <w:t>(Partially taken from J.-P.</w:t>
      </w:r>
      <w:proofErr w:type="gramEnd"/>
      <w:r>
        <w:rPr>
          <w:sz w:val="28"/>
          <w:szCs w:val="28"/>
        </w:rPr>
        <w:t xml:space="preserve"> </w:t>
      </w:r>
      <w:proofErr w:type="spellStart"/>
      <w:r>
        <w:rPr>
          <w:sz w:val="28"/>
          <w:szCs w:val="28"/>
        </w:rPr>
        <w:t>Aubin</w:t>
      </w:r>
      <w:proofErr w:type="spellEnd"/>
      <w:r>
        <w:rPr>
          <w:sz w:val="28"/>
          <w:szCs w:val="28"/>
        </w:rPr>
        <w:t xml:space="preserve">, A. M. </w:t>
      </w:r>
      <w:proofErr w:type="spellStart"/>
      <w:r>
        <w:rPr>
          <w:sz w:val="28"/>
          <w:szCs w:val="28"/>
        </w:rPr>
        <w:t>Bayen</w:t>
      </w:r>
      <w:proofErr w:type="spellEnd"/>
      <w:r>
        <w:rPr>
          <w:sz w:val="28"/>
          <w:szCs w:val="28"/>
        </w:rPr>
        <w:t xml:space="preserve">, P. Saint-Pierre. </w:t>
      </w:r>
      <w:proofErr w:type="gramStart"/>
      <w:r>
        <w:rPr>
          <w:sz w:val="28"/>
          <w:szCs w:val="28"/>
        </w:rPr>
        <w:t>Viability Theory, New directions.</w:t>
      </w:r>
      <w:proofErr w:type="gramEnd"/>
      <w:r>
        <w:rPr>
          <w:sz w:val="28"/>
          <w:szCs w:val="28"/>
        </w:rPr>
        <w:t xml:space="preserve"> </w:t>
      </w:r>
      <w:proofErr w:type="spellStart"/>
      <w:r>
        <w:rPr>
          <w:sz w:val="28"/>
          <w:szCs w:val="28"/>
        </w:rPr>
        <w:t>Birkhauser</w:t>
      </w:r>
      <w:proofErr w:type="spellEnd"/>
      <w:r>
        <w:rPr>
          <w:sz w:val="28"/>
          <w:szCs w:val="28"/>
        </w:rPr>
        <w:t>, Sec Ed, 2011)</w:t>
      </w:r>
    </w:p>
    <w:p w:rsidR="007C0F0B" w:rsidRPr="00B93DD9" w:rsidRDefault="00B93DD9" w:rsidP="007C0F0B">
      <w:pPr>
        <w:rPr>
          <w:sz w:val="28"/>
          <w:szCs w:val="28"/>
          <w:u w:val="single"/>
          <w:lang w:val="en-US"/>
        </w:rPr>
      </w:pPr>
      <w:r>
        <w:rPr>
          <w:sz w:val="28"/>
          <w:szCs w:val="28"/>
          <w:lang w:val="en-US"/>
        </w:rPr>
        <w:t>Part I</w:t>
      </w:r>
      <w:r w:rsidR="007C0F0B" w:rsidRPr="00B93DD9">
        <w:rPr>
          <w:sz w:val="28"/>
          <w:szCs w:val="28"/>
          <w:lang w:val="en-US"/>
        </w:rPr>
        <w:t xml:space="preserve">: </w:t>
      </w:r>
      <w:r w:rsidR="007C0F0B" w:rsidRPr="00F2725B">
        <w:rPr>
          <w:sz w:val="28"/>
          <w:szCs w:val="28"/>
          <w:u w:val="single"/>
          <w:lang w:val="en-US"/>
        </w:rPr>
        <w:t>Viability Theory at a Glance</w:t>
      </w:r>
      <w:r w:rsidR="007C0F0B" w:rsidRPr="00B93DD9">
        <w:rPr>
          <w:sz w:val="28"/>
          <w:szCs w:val="28"/>
          <w:u w:val="single"/>
          <w:lang w:val="en-US"/>
        </w:rPr>
        <w:t xml:space="preserve">  </w:t>
      </w:r>
    </w:p>
    <w:p w:rsidR="007C0F0B" w:rsidRPr="00B93DD9" w:rsidRDefault="007C0F0B" w:rsidP="007C0F0B">
      <w:pPr>
        <w:pStyle w:val="ListParagraph"/>
        <w:numPr>
          <w:ilvl w:val="0"/>
          <w:numId w:val="2"/>
        </w:numPr>
        <w:rPr>
          <w:sz w:val="28"/>
          <w:szCs w:val="28"/>
          <w:lang w:val="en-US"/>
        </w:rPr>
      </w:pPr>
      <w:r w:rsidRPr="00B93DD9">
        <w:rPr>
          <w:sz w:val="28"/>
          <w:szCs w:val="28"/>
          <w:lang w:val="en-US"/>
        </w:rPr>
        <w:t xml:space="preserve">Historical background </w:t>
      </w:r>
    </w:p>
    <w:p w:rsidR="007C0F0B" w:rsidRPr="00B93DD9" w:rsidRDefault="007C0F0B" w:rsidP="007C0F0B">
      <w:pPr>
        <w:pStyle w:val="ListParagraph"/>
        <w:numPr>
          <w:ilvl w:val="0"/>
          <w:numId w:val="2"/>
        </w:numPr>
        <w:rPr>
          <w:sz w:val="28"/>
          <w:szCs w:val="28"/>
          <w:lang w:val="en-US"/>
        </w:rPr>
      </w:pPr>
      <w:r w:rsidRPr="00B93DD9">
        <w:rPr>
          <w:sz w:val="28"/>
          <w:szCs w:val="28"/>
          <w:lang w:val="en-US"/>
        </w:rPr>
        <w:t>Main Concepts of Viability Theory</w:t>
      </w:r>
    </w:p>
    <w:p w:rsidR="007C0F0B" w:rsidRPr="00B93DD9" w:rsidRDefault="007C0F0B" w:rsidP="007C0F0B">
      <w:pPr>
        <w:pStyle w:val="ListParagraph"/>
        <w:numPr>
          <w:ilvl w:val="0"/>
          <w:numId w:val="2"/>
        </w:numPr>
        <w:rPr>
          <w:sz w:val="28"/>
          <w:szCs w:val="28"/>
          <w:lang w:val="en-US"/>
        </w:rPr>
      </w:pPr>
      <w:r w:rsidRPr="00B93DD9">
        <w:rPr>
          <w:sz w:val="28"/>
          <w:szCs w:val="28"/>
          <w:lang w:val="en-US"/>
        </w:rPr>
        <w:t>Examples of simple Viability Problems</w:t>
      </w:r>
    </w:p>
    <w:p w:rsidR="007C0F0B" w:rsidRPr="00B93DD9" w:rsidRDefault="007C0F0B" w:rsidP="007C0F0B">
      <w:pPr>
        <w:pStyle w:val="ListParagraph"/>
        <w:numPr>
          <w:ilvl w:val="0"/>
          <w:numId w:val="2"/>
        </w:numPr>
        <w:rPr>
          <w:sz w:val="28"/>
          <w:szCs w:val="28"/>
          <w:lang w:val="en-US"/>
        </w:rPr>
      </w:pPr>
      <w:r w:rsidRPr="00B93DD9">
        <w:rPr>
          <w:sz w:val="28"/>
          <w:szCs w:val="28"/>
          <w:lang w:val="en-US"/>
        </w:rPr>
        <w:t>Viability and Optimality</w:t>
      </w:r>
    </w:p>
    <w:p w:rsidR="007C0F0B" w:rsidRPr="00B93DD9" w:rsidRDefault="007C0F0B" w:rsidP="007C0F0B">
      <w:pPr>
        <w:pStyle w:val="ListParagraph"/>
        <w:numPr>
          <w:ilvl w:val="0"/>
          <w:numId w:val="2"/>
        </w:numPr>
        <w:rPr>
          <w:sz w:val="28"/>
          <w:szCs w:val="28"/>
          <w:lang w:val="en-US"/>
        </w:rPr>
      </w:pPr>
      <w:r w:rsidRPr="00B93DD9">
        <w:rPr>
          <w:sz w:val="28"/>
          <w:szCs w:val="28"/>
          <w:lang w:val="en-US"/>
        </w:rPr>
        <w:t>Viability, Games and Uncertainty</w:t>
      </w:r>
    </w:p>
    <w:p w:rsidR="007C0F0B" w:rsidRPr="00B93DD9" w:rsidRDefault="007C0F0B" w:rsidP="007C0F0B">
      <w:pPr>
        <w:pStyle w:val="ListParagraph"/>
        <w:numPr>
          <w:ilvl w:val="0"/>
          <w:numId w:val="2"/>
        </w:numPr>
        <w:rPr>
          <w:sz w:val="28"/>
          <w:szCs w:val="28"/>
          <w:lang w:val="en-US"/>
        </w:rPr>
      </w:pPr>
      <w:r w:rsidRPr="00B93DD9">
        <w:rPr>
          <w:sz w:val="28"/>
          <w:szCs w:val="28"/>
          <w:lang w:val="en-US"/>
        </w:rPr>
        <w:t xml:space="preserve">A Promenade around the </w:t>
      </w:r>
      <w:proofErr w:type="spellStart"/>
      <w:r w:rsidRPr="00B93DD9">
        <w:rPr>
          <w:sz w:val="28"/>
          <w:szCs w:val="28"/>
          <w:lang w:val="en-US"/>
        </w:rPr>
        <w:t>Zermelo</w:t>
      </w:r>
      <w:proofErr w:type="spellEnd"/>
      <w:r w:rsidRPr="00B93DD9">
        <w:rPr>
          <w:sz w:val="28"/>
          <w:szCs w:val="28"/>
          <w:lang w:val="en-US"/>
        </w:rPr>
        <w:t xml:space="preserve"> Navigation Problem</w:t>
      </w:r>
    </w:p>
    <w:p w:rsidR="007C0F0B" w:rsidRPr="00B93DD9" w:rsidRDefault="007C0F0B" w:rsidP="007C0F0B">
      <w:pPr>
        <w:pStyle w:val="ListParagraph"/>
        <w:ind w:left="0"/>
        <w:rPr>
          <w:sz w:val="28"/>
          <w:szCs w:val="28"/>
          <w:lang w:val="en-US"/>
        </w:rPr>
      </w:pPr>
    </w:p>
    <w:p w:rsidR="007C0F0B" w:rsidRPr="00B93DD9" w:rsidRDefault="00B93DD9" w:rsidP="007C0F0B">
      <w:pPr>
        <w:pStyle w:val="ListParagraph"/>
        <w:ind w:left="0"/>
        <w:rPr>
          <w:b/>
          <w:sz w:val="28"/>
          <w:szCs w:val="28"/>
          <w:u w:val="single"/>
          <w:lang w:val="en-US"/>
        </w:rPr>
      </w:pPr>
      <w:r>
        <w:rPr>
          <w:sz w:val="28"/>
          <w:szCs w:val="28"/>
          <w:lang w:val="en-US"/>
        </w:rPr>
        <w:t>Part II</w:t>
      </w:r>
      <w:r w:rsidR="007C0F0B" w:rsidRPr="00B93DD9">
        <w:rPr>
          <w:sz w:val="28"/>
          <w:szCs w:val="28"/>
          <w:lang w:val="en-US"/>
        </w:rPr>
        <w:t xml:space="preserve">: </w:t>
      </w:r>
      <w:r w:rsidR="007C0F0B" w:rsidRPr="00F2725B">
        <w:rPr>
          <w:sz w:val="28"/>
          <w:szCs w:val="28"/>
          <w:u w:val="single"/>
          <w:lang w:val="en-US"/>
        </w:rPr>
        <w:t>The Viability Tools for Exploring Complex Dynamical Systems</w:t>
      </w:r>
    </w:p>
    <w:p w:rsidR="007C0F0B" w:rsidRPr="00B93DD9" w:rsidRDefault="007C0F0B" w:rsidP="007C0F0B">
      <w:pPr>
        <w:pStyle w:val="ListParagraph"/>
        <w:ind w:left="0"/>
        <w:rPr>
          <w:b/>
          <w:sz w:val="28"/>
          <w:szCs w:val="28"/>
          <w:u w:val="single"/>
          <w:lang w:val="en-US"/>
        </w:rPr>
      </w:pPr>
    </w:p>
    <w:p w:rsidR="007C0F0B" w:rsidRPr="00B93DD9" w:rsidRDefault="007C0F0B" w:rsidP="007C0F0B">
      <w:pPr>
        <w:pStyle w:val="ListParagraph"/>
        <w:numPr>
          <w:ilvl w:val="0"/>
          <w:numId w:val="3"/>
        </w:numPr>
        <w:rPr>
          <w:sz w:val="28"/>
          <w:szCs w:val="28"/>
          <w:lang w:val="en-US"/>
        </w:rPr>
      </w:pPr>
      <w:r w:rsidRPr="00B93DD9">
        <w:rPr>
          <w:sz w:val="28"/>
          <w:szCs w:val="28"/>
          <w:lang w:val="en-US"/>
        </w:rPr>
        <w:t>The Viability and Capture Basin Algorithm at a glance</w:t>
      </w:r>
    </w:p>
    <w:p w:rsidR="007C0F0B" w:rsidRPr="00B93DD9" w:rsidRDefault="007C0F0B" w:rsidP="007C0F0B">
      <w:pPr>
        <w:pStyle w:val="ListParagraph"/>
        <w:numPr>
          <w:ilvl w:val="0"/>
          <w:numId w:val="3"/>
        </w:numPr>
        <w:rPr>
          <w:sz w:val="28"/>
          <w:szCs w:val="28"/>
          <w:lang w:val="en-US"/>
        </w:rPr>
      </w:pPr>
      <w:r w:rsidRPr="00B93DD9">
        <w:rPr>
          <w:sz w:val="28"/>
          <w:szCs w:val="28"/>
          <w:lang w:val="en-US"/>
        </w:rPr>
        <w:t>The Historical example : Pollution and Tax management</w:t>
      </w:r>
    </w:p>
    <w:p w:rsidR="007C0F0B" w:rsidRPr="00B93DD9" w:rsidRDefault="007C0F0B" w:rsidP="007C0F0B">
      <w:pPr>
        <w:pStyle w:val="ListParagraph"/>
        <w:numPr>
          <w:ilvl w:val="0"/>
          <w:numId w:val="3"/>
        </w:numPr>
        <w:rPr>
          <w:sz w:val="28"/>
          <w:szCs w:val="28"/>
          <w:lang w:val="en-US"/>
        </w:rPr>
      </w:pPr>
      <w:r w:rsidRPr="00B93DD9">
        <w:rPr>
          <w:sz w:val="28"/>
          <w:szCs w:val="28"/>
          <w:lang w:val="en-US"/>
        </w:rPr>
        <w:t>Approximation of a fractal set and of its boundary : the Julia Set</w:t>
      </w:r>
    </w:p>
    <w:p w:rsidR="007C0F0B" w:rsidRPr="00B93DD9" w:rsidRDefault="007C0F0B" w:rsidP="007C0F0B">
      <w:pPr>
        <w:pStyle w:val="ListParagraph"/>
        <w:numPr>
          <w:ilvl w:val="0"/>
          <w:numId w:val="3"/>
        </w:numPr>
        <w:rPr>
          <w:sz w:val="28"/>
          <w:szCs w:val="28"/>
          <w:lang w:val="en-US"/>
        </w:rPr>
      </w:pPr>
      <w:r w:rsidRPr="00B93DD9">
        <w:rPr>
          <w:sz w:val="28"/>
          <w:szCs w:val="28"/>
          <w:lang w:val="en-US"/>
        </w:rPr>
        <w:t xml:space="preserve">Approximation of the Lorenz attractor set </w:t>
      </w:r>
    </w:p>
    <w:p w:rsidR="007C0F0B" w:rsidRPr="00B93DD9" w:rsidRDefault="007C0F0B" w:rsidP="007C0F0B">
      <w:pPr>
        <w:pStyle w:val="ListParagraph"/>
        <w:numPr>
          <w:ilvl w:val="0"/>
          <w:numId w:val="3"/>
        </w:numPr>
        <w:rPr>
          <w:sz w:val="28"/>
          <w:szCs w:val="28"/>
          <w:lang w:val="en-US"/>
        </w:rPr>
      </w:pPr>
      <w:r w:rsidRPr="00B93DD9">
        <w:rPr>
          <w:sz w:val="28"/>
          <w:szCs w:val="28"/>
          <w:lang w:val="en-US"/>
        </w:rPr>
        <w:t>Three questions arising in Ecology</w:t>
      </w:r>
    </w:p>
    <w:p w:rsidR="007C0F0B" w:rsidRPr="00B93DD9" w:rsidRDefault="007C0F0B" w:rsidP="007C0F0B">
      <w:pPr>
        <w:pStyle w:val="ListParagraph"/>
        <w:numPr>
          <w:ilvl w:val="0"/>
          <w:numId w:val="3"/>
        </w:numPr>
        <w:rPr>
          <w:sz w:val="28"/>
          <w:szCs w:val="28"/>
          <w:lang w:val="en-US"/>
        </w:rPr>
      </w:pPr>
      <w:r w:rsidRPr="00B93DD9">
        <w:rPr>
          <w:sz w:val="28"/>
          <w:szCs w:val="28"/>
          <w:lang w:val="en-US"/>
        </w:rPr>
        <w:t>Engineering Applications</w:t>
      </w:r>
    </w:p>
    <w:p w:rsidR="007C0F0B" w:rsidRPr="00B93DD9" w:rsidRDefault="007C0F0B" w:rsidP="007C0F0B">
      <w:pPr>
        <w:rPr>
          <w:sz w:val="28"/>
          <w:szCs w:val="28"/>
          <w:u w:val="single"/>
          <w:lang w:val="en-US"/>
        </w:rPr>
      </w:pPr>
      <w:r w:rsidRPr="00B93DD9">
        <w:rPr>
          <w:sz w:val="28"/>
          <w:szCs w:val="28"/>
          <w:lang w:val="en-US"/>
        </w:rPr>
        <w:t xml:space="preserve">Part III: </w:t>
      </w:r>
      <w:r w:rsidRPr="00B93DD9">
        <w:rPr>
          <w:sz w:val="28"/>
          <w:szCs w:val="28"/>
          <w:u w:val="single"/>
          <w:lang w:val="en-US"/>
        </w:rPr>
        <w:t xml:space="preserve">What about the development of Viability </w:t>
      </w:r>
      <w:proofErr w:type="spellStart"/>
      <w:r w:rsidRPr="00B93DD9">
        <w:rPr>
          <w:sz w:val="28"/>
          <w:szCs w:val="28"/>
          <w:u w:val="single"/>
          <w:lang w:val="en-US"/>
        </w:rPr>
        <w:t>Softwares</w:t>
      </w:r>
      <w:proofErr w:type="spellEnd"/>
    </w:p>
    <w:p w:rsidR="007C0F0B" w:rsidRPr="00B93DD9" w:rsidRDefault="007C0F0B" w:rsidP="007C0F0B">
      <w:pPr>
        <w:pStyle w:val="ListParagraph"/>
        <w:numPr>
          <w:ilvl w:val="0"/>
          <w:numId w:val="4"/>
        </w:numPr>
        <w:rPr>
          <w:sz w:val="28"/>
          <w:szCs w:val="28"/>
          <w:lang w:val="en-US"/>
        </w:rPr>
      </w:pPr>
      <w:r w:rsidRPr="00B93DD9">
        <w:rPr>
          <w:sz w:val="28"/>
          <w:szCs w:val="28"/>
          <w:lang w:val="en-US"/>
        </w:rPr>
        <w:t>The Set-Valued Numerical Analysis Challenge</w:t>
      </w:r>
    </w:p>
    <w:p w:rsidR="007C0F0B" w:rsidRPr="00B93DD9" w:rsidRDefault="007C0F0B" w:rsidP="007C0F0B">
      <w:pPr>
        <w:pStyle w:val="ListParagraph"/>
        <w:numPr>
          <w:ilvl w:val="0"/>
          <w:numId w:val="4"/>
        </w:numPr>
        <w:rPr>
          <w:sz w:val="28"/>
          <w:szCs w:val="28"/>
          <w:lang w:val="en-US"/>
        </w:rPr>
      </w:pPr>
      <w:r w:rsidRPr="00B93DD9">
        <w:rPr>
          <w:sz w:val="28"/>
          <w:szCs w:val="28"/>
          <w:lang w:val="en-US"/>
        </w:rPr>
        <w:t>The actual software dedicated to academic research</w:t>
      </w:r>
    </w:p>
    <w:p w:rsidR="007C0F0B" w:rsidRPr="00B93DD9" w:rsidRDefault="007C0F0B" w:rsidP="007C0F0B">
      <w:pPr>
        <w:pStyle w:val="ListParagraph"/>
        <w:numPr>
          <w:ilvl w:val="0"/>
          <w:numId w:val="4"/>
        </w:numPr>
        <w:rPr>
          <w:sz w:val="28"/>
          <w:szCs w:val="28"/>
          <w:u w:val="single"/>
          <w:lang w:val="en-US"/>
        </w:rPr>
      </w:pPr>
      <w:r w:rsidRPr="00B93DD9">
        <w:rPr>
          <w:sz w:val="28"/>
          <w:szCs w:val="28"/>
          <w:lang w:val="en-US"/>
        </w:rPr>
        <w:t>The main feature of the next generation of numerical tools developed by LASTRE</w:t>
      </w:r>
    </w:p>
    <w:p w:rsidR="007C0F0B" w:rsidRPr="00B93DD9" w:rsidRDefault="007C0F0B" w:rsidP="007C0F0B">
      <w:pPr>
        <w:rPr>
          <w:b/>
          <w:sz w:val="28"/>
          <w:szCs w:val="28"/>
          <w:u w:val="single"/>
          <w:lang w:val="en-US"/>
        </w:rPr>
      </w:pPr>
    </w:p>
    <w:p w:rsidR="00854772" w:rsidRPr="00B93DD9" w:rsidRDefault="00854772">
      <w:pPr>
        <w:rPr>
          <w:sz w:val="28"/>
          <w:szCs w:val="28"/>
        </w:rPr>
      </w:pPr>
    </w:p>
    <w:p w:rsidR="00E27962" w:rsidRDefault="00E27962" w:rsidP="00B93DD9">
      <w:pPr>
        <w:rPr>
          <w:sz w:val="28"/>
          <w:szCs w:val="28"/>
          <w:lang w:val="en-US"/>
        </w:rPr>
      </w:pPr>
    </w:p>
    <w:p w:rsidR="00F2725B" w:rsidRDefault="00F2725B" w:rsidP="00B93DD9">
      <w:pPr>
        <w:rPr>
          <w:b/>
          <w:sz w:val="28"/>
          <w:szCs w:val="28"/>
          <w:lang w:val="en-US"/>
        </w:rPr>
      </w:pPr>
    </w:p>
    <w:p w:rsidR="00F2725B" w:rsidRDefault="00EA5D65" w:rsidP="00B93DD9">
      <w:pPr>
        <w:rPr>
          <w:sz w:val="28"/>
          <w:szCs w:val="28"/>
          <w:lang w:val="en-US"/>
        </w:rPr>
      </w:pPr>
      <w:proofErr w:type="spellStart"/>
      <w:r w:rsidRPr="00F2725B">
        <w:rPr>
          <w:b/>
          <w:sz w:val="28"/>
          <w:szCs w:val="28"/>
          <w:lang w:val="en-US"/>
        </w:rPr>
        <w:t>Yurii</w:t>
      </w:r>
      <w:proofErr w:type="spellEnd"/>
      <w:r w:rsidRPr="00F2725B">
        <w:rPr>
          <w:b/>
          <w:sz w:val="28"/>
          <w:szCs w:val="28"/>
          <w:lang w:val="en-US"/>
        </w:rPr>
        <w:t xml:space="preserve"> </w:t>
      </w:r>
      <w:proofErr w:type="spellStart"/>
      <w:r w:rsidRPr="00F2725B">
        <w:rPr>
          <w:b/>
          <w:sz w:val="28"/>
          <w:szCs w:val="28"/>
          <w:lang w:val="en-US"/>
        </w:rPr>
        <w:t>Averboukh</w:t>
      </w:r>
      <w:proofErr w:type="spellEnd"/>
      <w:r w:rsidRPr="00B93DD9">
        <w:rPr>
          <w:sz w:val="28"/>
          <w:szCs w:val="28"/>
          <w:lang w:val="en-US"/>
        </w:rPr>
        <w:t xml:space="preserve"> </w:t>
      </w:r>
    </w:p>
    <w:p w:rsidR="00B93DD9" w:rsidRDefault="00B93DD9" w:rsidP="00B93DD9">
      <w:pPr>
        <w:rPr>
          <w:sz w:val="28"/>
          <w:szCs w:val="28"/>
          <w:lang w:val="en-US"/>
        </w:rPr>
      </w:pPr>
      <w:proofErr w:type="spellStart"/>
      <w:r>
        <w:rPr>
          <w:sz w:val="28"/>
          <w:szCs w:val="28"/>
          <w:lang w:val="en-US"/>
        </w:rPr>
        <w:t>Krasovskii</w:t>
      </w:r>
      <w:proofErr w:type="spellEnd"/>
      <w:r>
        <w:rPr>
          <w:sz w:val="28"/>
          <w:szCs w:val="28"/>
          <w:lang w:val="en-US"/>
        </w:rPr>
        <w:t xml:space="preserve"> Inst. of Math and </w:t>
      </w:r>
      <w:proofErr w:type="spellStart"/>
      <w:r>
        <w:rPr>
          <w:sz w:val="28"/>
          <w:szCs w:val="28"/>
          <w:lang w:val="en-US"/>
        </w:rPr>
        <w:t>Mech</w:t>
      </w:r>
      <w:proofErr w:type="spellEnd"/>
      <w:r w:rsidR="00EA5D65" w:rsidRPr="00B93DD9">
        <w:rPr>
          <w:sz w:val="28"/>
          <w:szCs w:val="28"/>
          <w:lang w:val="en-US"/>
        </w:rPr>
        <w:t xml:space="preserve"> RAS, Yekaterinburg, Russia</w:t>
      </w:r>
    </w:p>
    <w:p w:rsidR="00B93DD9" w:rsidRPr="00F2725B" w:rsidRDefault="00854772" w:rsidP="00B93DD9">
      <w:pPr>
        <w:rPr>
          <w:b/>
          <w:sz w:val="28"/>
          <w:szCs w:val="28"/>
          <w:lang w:val="en-US"/>
        </w:rPr>
      </w:pPr>
      <w:proofErr w:type="spellStart"/>
      <w:r w:rsidRPr="00F2725B">
        <w:rPr>
          <w:b/>
          <w:sz w:val="28"/>
          <w:szCs w:val="28"/>
        </w:rPr>
        <w:t>Minimax</w:t>
      </w:r>
      <w:proofErr w:type="spellEnd"/>
      <w:r w:rsidRPr="00F2725B">
        <w:rPr>
          <w:b/>
          <w:sz w:val="28"/>
          <w:szCs w:val="28"/>
        </w:rPr>
        <w:t xml:space="preserve"> Approach to First-Order Mean Field Games</w:t>
      </w:r>
    </w:p>
    <w:p w:rsidR="00EA5D65" w:rsidRPr="00B93DD9" w:rsidRDefault="00EA5D65" w:rsidP="00B93DD9">
      <w:pPr>
        <w:rPr>
          <w:sz w:val="28"/>
          <w:szCs w:val="28"/>
          <w:lang w:val="en-US"/>
        </w:rPr>
      </w:pPr>
      <w:r w:rsidRPr="00B93DD9">
        <w:rPr>
          <w:sz w:val="28"/>
          <w:szCs w:val="28"/>
          <w:lang w:val="en-US"/>
        </w:rPr>
        <w:t xml:space="preserve">Concept of </w:t>
      </w:r>
      <w:proofErr w:type="spellStart"/>
      <w:r w:rsidRPr="00B93DD9">
        <w:rPr>
          <w:sz w:val="28"/>
          <w:szCs w:val="28"/>
          <w:lang w:val="en-US"/>
        </w:rPr>
        <w:t>minimax</w:t>
      </w:r>
      <w:proofErr w:type="spellEnd"/>
      <w:r w:rsidRPr="00B93DD9">
        <w:rPr>
          <w:sz w:val="28"/>
          <w:szCs w:val="28"/>
          <w:lang w:val="en-US"/>
        </w:rPr>
        <w:t xml:space="preserve"> solutions was proposed by A.I. </w:t>
      </w:r>
      <w:proofErr w:type="spellStart"/>
      <w:r w:rsidRPr="00B93DD9">
        <w:rPr>
          <w:sz w:val="28"/>
          <w:szCs w:val="28"/>
          <w:lang w:val="en-US"/>
        </w:rPr>
        <w:t>Subbotin</w:t>
      </w:r>
      <w:proofErr w:type="spellEnd"/>
      <w:r w:rsidRPr="00B93DD9">
        <w:rPr>
          <w:sz w:val="28"/>
          <w:szCs w:val="28"/>
          <w:lang w:val="en-US"/>
        </w:rPr>
        <w:t xml:space="preserve"> for Hamilton-Jacobi equations. In that case </w:t>
      </w:r>
      <w:proofErr w:type="spellStart"/>
      <w:r w:rsidRPr="00B93DD9">
        <w:rPr>
          <w:sz w:val="28"/>
          <w:szCs w:val="28"/>
          <w:lang w:val="en-US"/>
        </w:rPr>
        <w:t>minimax</w:t>
      </w:r>
      <w:proofErr w:type="spellEnd"/>
      <w:r w:rsidRPr="00B93DD9">
        <w:rPr>
          <w:sz w:val="28"/>
          <w:szCs w:val="28"/>
          <w:lang w:val="en-US"/>
        </w:rPr>
        <w:t xml:space="preserve"> solutions are equivalent to viscosity solutions. We extend the concept of </w:t>
      </w:r>
      <w:proofErr w:type="spellStart"/>
      <w:r w:rsidRPr="00B93DD9">
        <w:rPr>
          <w:sz w:val="28"/>
          <w:szCs w:val="28"/>
          <w:lang w:val="en-US"/>
        </w:rPr>
        <w:t>minimax</w:t>
      </w:r>
      <w:proofErr w:type="spellEnd"/>
      <w:r w:rsidRPr="00B93DD9">
        <w:rPr>
          <w:sz w:val="28"/>
          <w:szCs w:val="28"/>
          <w:lang w:val="en-US"/>
        </w:rPr>
        <w:t xml:space="preserve"> solutions to first-order mean field games. This approach allows </w:t>
      </w:r>
      <w:r w:rsidR="00E27962">
        <w:rPr>
          <w:sz w:val="28"/>
          <w:szCs w:val="28"/>
          <w:lang w:val="en-US"/>
        </w:rPr>
        <w:t xml:space="preserve">one </w:t>
      </w:r>
      <w:r w:rsidRPr="00B93DD9">
        <w:rPr>
          <w:sz w:val="28"/>
          <w:szCs w:val="28"/>
          <w:lang w:val="en-US"/>
        </w:rPr>
        <w:t xml:space="preserve">to consider the case when the Hamiltonians is only continuous with respect to all variables, </w:t>
      </w:r>
      <w:proofErr w:type="spellStart"/>
      <w:r w:rsidRPr="00B93DD9">
        <w:rPr>
          <w:sz w:val="28"/>
          <w:szCs w:val="28"/>
          <w:lang w:val="en-US"/>
        </w:rPr>
        <w:t>Li</w:t>
      </w:r>
      <w:r w:rsidR="00E27962">
        <w:rPr>
          <w:sz w:val="28"/>
          <w:szCs w:val="28"/>
          <w:lang w:val="en-US"/>
        </w:rPr>
        <w:t>p</w:t>
      </w:r>
      <w:r w:rsidRPr="00B93DD9">
        <w:rPr>
          <w:sz w:val="28"/>
          <w:szCs w:val="28"/>
          <w:lang w:val="en-US"/>
        </w:rPr>
        <w:t>schitz</w:t>
      </w:r>
      <w:proofErr w:type="spellEnd"/>
      <w:r w:rsidRPr="00B93DD9">
        <w:rPr>
          <w:sz w:val="28"/>
          <w:szCs w:val="28"/>
          <w:lang w:val="en-US"/>
        </w:rPr>
        <w:t xml:space="preserve"> continuous with respect to </w:t>
      </w:r>
      <w:proofErr w:type="spellStart"/>
      <w:r w:rsidRPr="00B93DD9">
        <w:rPr>
          <w:sz w:val="28"/>
          <w:szCs w:val="28"/>
          <w:lang w:val="en-US"/>
        </w:rPr>
        <w:t>adjoint</w:t>
      </w:r>
      <w:proofErr w:type="spellEnd"/>
      <w:r w:rsidRPr="00B93DD9">
        <w:rPr>
          <w:sz w:val="28"/>
          <w:szCs w:val="28"/>
          <w:lang w:val="en-US"/>
        </w:rPr>
        <w:t xml:space="preserve"> variable and measure determining initial condition can contain atoms. We prove the existence theorem for the solution of mean-field game system using Nash equilibrium for the game with infinitely many players. The near-Nash equilibrium in the deterministic differential game with finite number of players is constructed on the basis </w:t>
      </w:r>
      <w:proofErr w:type="spellStart"/>
      <w:r w:rsidRPr="00B93DD9">
        <w:rPr>
          <w:sz w:val="28"/>
          <w:szCs w:val="28"/>
          <w:lang w:val="en-US"/>
        </w:rPr>
        <w:t>minimax</w:t>
      </w:r>
      <w:proofErr w:type="spellEnd"/>
      <w:r w:rsidRPr="00B93DD9">
        <w:rPr>
          <w:sz w:val="28"/>
          <w:szCs w:val="28"/>
          <w:lang w:val="en-US"/>
        </w:rPr>
        <w:t xml:space="preserve"> solution of first-order mean field system.</w:t>
      </w:r>
    </w:p>
    <w:p w:rsidR="00EA5D65" w:rsidRPr="00B93DD9" w:rsidRDefault="00EA5D65">
      <w:pPr>
        <w:rPr>
          <w:sz w:val="28"/>
          <w:szCs w:val="28"/>
        </w:rPr>
      </w:pPr>
    </w:p>
    <w:p w:rsidR="00D4571A" w:rsidRPr="00F2725B" w:rsidRDefault="00854772" w:rsidP="00D4571A">
      <w:pPr>
        <w:rPr>
          <w:b/>
          <w:sz w:val="28"/>
          <w:szCs w:val="28"/>
        </w:rPr>
      </w:pPr>
      <w:r w:rsidRPr="00F2725B">
        <w:rPr>
          <w:b/>
          <w:sz w:val="28"/>
          <w:szCs w:val="28"/>
        </w:rPr>
        <w:t xml:space="preserve">Dario </w:t>
      </w:r>
      <w:proofErr w:type="spellStart"/>
      <w:r w:rsidRPr="00F2725B">
        <w:rPr>
          <w:b/>
          <w:sz w:val="28"/>
          <w:szCs w:val="28"/>
        </w:rPr>
        <w:t>Baus</w:t>
      </w:r>
      <w:r w:rsidR="00D4571A" w:rsidRPr="00F2725B">
        <w:rPr>
          <w:b/>
          <w:sz w:val="28"/>
          <w:szCs w:val="28"/>
        </w:rPr>
        <w:t>o</w:t>
      </w:r>
      <w:proofErr w:type="spellEnd"/>
    </w:p>
    <w:p w:rsidR="00D4571A" w:rsidRPr="00F2725B" w:rsidRDefault="00D4571A" w:rsidP="00D45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8"/>
          <w:szCs w:val="28"/>
          <w:lang w:eastAsia="en-GB"/>
        </w:rPr>
      </w:pPr>
      <w:r w:rsidRPr="00F2725B">
        <w:rPr>
          <w:rFonts w:eastAsia="Times New Roman" w:cs="Courier New"/>
          <w:b/>
          <w:sz w:val="28"/>
          <w:szCs w:val="28"/>
          <w:lang w:eastAsia="en-GB"/>
        </w:rPr>
        <w:t>Robust mean-field games and two-point boundary value problems</w:t>
      </w:r>
    </w:p>
    <w:p w:rsidR="00D4571A" w:rsidRPr="00B93DD9" w:rsidRDefault="00D4571A" w:rsidP="00D45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8"/>
          <w:szCs w:val="28"/>
          <w:lang w:eastAsia="en-GB"/>
        </w:rPr>
      </w:pPr>
    </w:p>
    <w:p w:rsidR="00D4571A" w:rsidRPr="00B93DD9" w:rsidRDefault="00D4571A" w:rsidP="00D45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8"/>
          <w:szCs w:val="28"/>
          <w:lang w:eastAsia="en-GB"/>
        </w:rPr>
      </w:pPr>
      <w:r w:rsidRPr="00B93DD9">
        <w:rPr>
          <w:rFonts w:eastAsia="Times New Roman" w:cs="Courier New"/>
          <w:sz w:val="28"/>
          <w:szCs w:val="28"/>
          <w:lang w:eastAsia="en-GB"/>
        </w:rPr>
        <w:t>Within the realm of mean field game</w:t>
      </w:r>
      <w:r w:rsidR="00E27962">
        <w:rPr>
          <w:rFonts w:eastAsia="Times New Roman" w:cs="Courier New"/>
          <w:sz w:val="28"/>
          <w:szCs w:val="28"/>
          <w:lang w:eastAsia="en-GB"/>
        </w:rPr>
        <w:t xml:space="preserve">s under uncertainty, we study a </w:t>
      </w:r>
      <w:r w:rsidRPr="00B93DD9">
        <w:rPr>
          <w:rFonts w:eastAsia="Times New Roman" w:cs="Courier New"/>
          <w:sz w:val="28"/>
          <w:szCs w:val="28"/>
          <w:lang w:eastAsia="en-GB"/>
        </w:rPr>
        <w:t>population of players with individual states driven by a standard Brownian motion and a disturbance term. The contribution is three-fold: First, we establish a mean field system for such r</w:t>
      </w:r>
      <w:r w:rsidR="00E27962">
        <w:rPr>
          <w:rFonts w:eastAsia="Times New Roman" w:cs="Courier New"/>
          <w:sz w:val="28"/>
          <w:szCs w:val="28"/>
          <w:lang w:eastAsia="en-GB"/>
        </w:rPr>
        <w:t xml:space="preserve">obust games. Second, we analyse </w:t>
      </w:r>
      <w:r w:rsidRPr="00B93DD9">
        <w:rPr>
          <w:rFonts w:eastAsia="Times New Roman" w:cs="Courier New"/>
          <w:sz w:val="28"/>
          <w:szCs w:val="28"/>
          <w:lang w:eastAsia="en-GB"/>
        </w:rPr>
        <w:t>robust</w:t>
      </w:r>
      <w:r w:rsidR="00B93DD9">
        <w:rPr>
          <w:rFonts w:eastAsia="Times New Roman" w:cs="Courier New"/>
          <w:sz w:val="28"/>
          <w:szCs w:val="28"/>
          <w:lang w:eastAsia="en-GB"/>
        </w:rPr>
        <w:t xml:space="preserve"> </w:t>
      </w:r>
      <w:r w:rsidRPr="00B93DD9">
        <w:rPr>
          <w:rFonts w:eastAsia="Times New Roman" w:cs="Courier New"/>
          <w:sz w:val="28"/>
          <w:szCs w:val="28"/>
          <w:lang w:eastAsia="en-GB"/>
        </w:rPr>
        <w:t xml:space="preserve">mean field </w:t>
      </w:r>
      <w:proofErr w:type="spellStart"/>
      <w:r w:rsidRPr="00B93DD9">
        <w:rPr>
          <w:rFonts w:eastAsia="Times New Roman" w:cs="Courier New"/>
          <w:sz w:val="28"/>
          <w:szCs w:val="28"/>
          <w:lang w:eastAsia="en-GB"/>
        </w:rPr>
        <w:t>equilibria</w:t>
      </w:r>
      <w:proofErr w:type="spellEnd"/>
      <w:r w:rsidRPr="00B93DD9">
        <w:rPr>
          <w:rFonts w:eastAsia="Times New Roman" w:cs="Courier New"/>
          <w:sz w:val="28"/>
          <w:szCs w:val="28"/>
          <w:lang w:eastAsia="en-GB"/>
        </w:rPr>
        <w:t>. Third, we show connections to two-point boundary value problems. Applications to production, opinion dynamics and cyber-physical systems will be discussed.</w:t>
      </w:r>
    </w:p>
    <w:p w:rsidR="00D4571A" w:rsidRPr="00B93DD9" w:rsidRDefault="00D4571A">
      <w:pPr>
        <w:rPr>
          <w:sz w:val="28"/>
          <w:szCs w:val="28"/>
        </w:rPr>
      </w:pPr>
    </w:p>
    <w:p w:rsidR="007F7D5C" w:rsidRDefault="007F7D5C" w:rsidP="00F911BB">
      <w:pPr>
        <w:spacing w:after="100" w:line="240" w:lineRule="auto"/>
        <w:rPr>
          <w:rFonts w:eastAsia="Times New Roman" w:cs="Times New Roman"/>
          <w:b/>
          <w:sz w:val="28"/>
          <w:szCs w:val="28"/>
          <w:lang w:eastAsia="en-GB"/>
        </w:rPr>
      </w:pPr>
    </w:p>
    <w:p w:rsidR="007F7D5C" w:rsidRDefault="007F7D5C" w:rsidP="00F911BB">
      <w:pPr>
        <w:spacing w:after="100" w:line="240" w:lineRule="auto"/>
        <w:rPr>
          <w:rFonts w:eastAsia="Times New Roman" w:cs="Times New Roman"/>
          <w:b/>
          <w:sz w:val="28"/>
          <w:szCs w:val="28"/>
          <w:lang w:eastAsia="en-GB"/>
        </w:rPr>
      </w:pPr>
    </w:p>
    <w:p w:rsidR="00F911BB" w:rsidRPr="00F2725B" w:rsidRDefault="00E27962" w:rsidP="00F911BB">
      <w:pPr>
        <w:spacing w:after="100" w:line="240" w:lineRule="auto"/>
        <w:rPr>
          <w:rFonts w:eastAsia="Times New Roman" w:cs="Times New Roman"/>
          <w:b/>
          <w:sz w:val="28"/>
          <w:szCs w:val="28"/>
          <w:lang w:eastAsia="en-GB"/>
        </w:rPr>
      </w:pPr>
      <w:r w:rsidRPr="00F2725B">
        <w:rPr>
          <w:rFonts w:eastAsia="Times New Roman" w:cs="Times New Roman"/>
          <w:b/>
          <w:sz w:val="28"/>
          <w:szCs w:val="28"/>
          <w:lang w:eastAsia="en-GB"/>
        </w:rPr>
        <w:lastRenderedPageBreak/>
        <w:t xml:space="preserve">Martino </w:t>
      </w:r>
      <w:proofErr w:type="spellStart"/>
      <w:r w:rsidRPr="00F2725B">
        <w:rPr>
          <w:rFonts w:eastAsia="Times New Roman" w:cs="Times New Roman"/>
          <w:b/>
          <w:sz w:val="28"/>
          <w:szCs w:val="28"/>
          <w:lang w:eastAsia="en-GB"/>
        </w:rPr>
        <w:t>Bardi</w:t>
      </w:r>
      <w:proofErr w:type="spellEnd"/>
      <w:r w:rsidRPr="00F2725B">
        <w:rPr>
          <w:rFonts w:eastAsia="Times New Roman" w:cs="Times New Roman"/>
          <w:b/>
          <w:sz w:val="28"/>
          <w:szCs w:val="28"/>
          <w:lang w:eastAsia="en-GB"/>
        </w:rPr>
        <w:t xml:space="preserve"> (cancelled)</w:t>
      </w:r>
    </w:p>
    <w:p w:rsidR="00B93DD9" w:rsidRPr="00F2725B" w:rsidRDefault="00F911BB" w:rsidP="00F911BB">
      <w:pPr>
        <w:spacing w:after="100" w:line="240" w:lineRule="auto"/>
        <w:rPr>
          <w:rFonts w:eastAsia="Times New Roman" w:cs="Times New Roman"/>
          <w:b/>
          <w:sz w:val="28"/>
          <w:szCs w:val="28"/>
          <w:lang w:eastAsia="en-GB"/>
        </w:rPr>
      </w:pPr>
      <w:r w:rsidRPr="00F2725B">
        <w:rPr>
          <w:b/>
          <w:sz w:val="28"/>
          <w:szCs w:val="28"/>
        </w:rPr>
        <w:t>Partial Differential Equations methods for differential games</w:t>
      </w:r>
    </w:p>
    <w:p w:rsidR="00F911BB" w:rsidRPr="00B93DD9" w:rsidRDefault="00F911BB" w:rsidP="00F911BB">
      <w:pPr>
        <w:spacing w:after="100" w:line="240" w:lineRule="auto"/>
        <w:rPr>
          <w:rFonts w:eastAsia="Times New Roman" w:cs="Times New Roman"/>
          <w:sz w:val="28"/>
          <w:szCs w:val="28"/>
          <w:lang w:eastAsia="en-GB"/>
        </w:rPr>
      </w:pPr>
      <w:r w:rsidRPr="00B93DD9">
        <w:rPr>
          <w:sz w:val="28"/>
          <w:szCs w:val="28"/>
        </w:rPr>
        <w:br/>
      </w:r>
      <w:r w:rsidR="00E27962">
        <w:rPr>
          <w:sz w:val="28"/>
          <w:szCs w:val="28"/>
        </w:rPr>
        <w:t xml:space="preserve">(1) </w:t>
      </w:r>
      <w:r w:rsidRPr="00B93DD9">
        <w:rPr>
          <w:sz w:val="28"/>
          <w:szCs w:val="28"/>
        </w:rPr>
        <w:t>Deterministic and stochastic two-person</w:t>
      </w:r>
      <w:r w:rsidR="00E27962">
        <w:rPr>
          <w:sz w:val="28"/>
          <w:szCs w:val="28"/>
        </w:rPr>
        <w:t xml:space="preserve"> zero</w:t>
      </w:r>
      <w:r w:rsidRPr="00B93DD9">
        <w:rPr>
          <w:sz w:val="28"/>
          <w:szCs w:val="28"/>
        </w:rPr>
        <w:t>-sum differential games and their associated Isaacs Partial Differential Equations.</w:t>
      </w:r>
      <w:r w:rsidR="00E27962">
        <w:rPr>
          <w:sz w:val="28"/>
          <w:szCs w:val="28"/>
        </w:rPr>
        <w:t xml:space="preserve"> (2) </w:t>
      </w:r>
      <w:r w:rsidR="00B93DD9">
        <w:rPr>
          <w:sz w:val="28"/>
          <w:szCs w:val="28"/>
        </w:rPr>
        <w:t>Zero</w:t>
      </w:r>
      <w:r w:rsidRPr="00B93DD9">
        <w:rPr>
          <w:sz w:val="28"/>
          <w:szCs w:val="28"/>
        </w:rPr>
        <w:t>-sum Differential games with multiple scales: convergence of singular perturbations and homogenization problems by viscosity methods, with applications to financial models with stochastic vola</w:t>
      </w:r>
      <w:r w:rsidR="00B93DD9">
        <w:rPr>
          <w:sz w:val="28"/>
          <w:szCs w:val="28"/>
        </w:rPr>
        <w:t xml:space="preserve">tility. </w:t>
      </w:r>
      <w:r w:rsidR="00E27962">
        <w:rPr>
          <w:sz w:val="28"/>
          <w:szCs w:val="28"/>
        </w:rPr>
        <w:t xml:space="preserve">(3) </w:t>
      </w:r>
      <w:r w:rsidRPr="00B93DD9">
        <w:rPr>
          <w:sz w:val="28"/>
          <w:szCs w:val="28"/>
        </w:rPr>
        <w:t>Systems of elliptic PDEs for N-person stochastic differential games an</w:t>
      </w:r>
      <w:r w:rsidR="00854772" w:rsidRPr="00B93DD9">
        <w:rPr>
          <w:sz w:val="28"/>
          <w:szCs w:val="28"/>
        </w:rPr>
        <w:t>d for Mean-Field games.</w:t>
      </w:r>
    </w:p>
    <w:p w:rsidR="00EA5D65" w:rsidRPr="00B93DD9" w:rsidRDefault="00EA5D65">
      <w:pPr>
        <w:rPr>
          <w:sz w:val="28"/>
          <w:szCs w:val="28"/>
        </w:rPr>
      </w:pPr>
    </w:p>
    <w:p w:rsidR="003C2BDB" w:rsidRPr="00E27962" w:rsidRDefault="003C2BDB">
      <w:pPr>
        <w:rPr>
          <w:b/>
          <w:sz w:val="28"/>
          <w:szCs w:val="28"/>
        </w:rPr>
      </w:pPr>
      <w:r w:rsidRPr="00E27962">
        <w:rPr>
          <w:b/>
          <w:sz w:val="28"/>
          <w:szCs w:val="28"/>
        </w:rPr>
        <w:t xml:space="preserve">Roman </w:t>
      </w:r>
      <w:proofErr w:type="spellStart"/>
      <w:r w:rsidRPr="00E27962">
        <w:rPr>
          <w:b/>
          <w:sz w:val="28"/>
          <w:szCs w:val="28"/>
        </w:rPr>
        <w:t>Belavkin</w:t>
      </w:r>
      <w:proofErr w:type="spellEnd"/>
    </w:p>
    <w:p w:rsidR="003C2BDB" w:rsidRPr="00E27962" w:rsidRDefault="003C2BDB" w:rsidP="003C2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8"/>
          <w:szCs w:val="28"/>
          <w:lang w:eastAsia="en-GB"/>
        </w:rPr>
      </w:pPr>
      <w:r w:rsidRPr="00E27962">
        <w:rPr>
          <w:rFonts w:eastAsia="Times New Roman" w:cs="Courier New"/>
          <w:b/>
          <w:sz w:val="28"/>
          <w:szCs w:val="28"/>
          <w:lang w:eastAsia="en-GB"/>
        </w:rPr>
        <w:t>Fitness-Distance Information in Stochastic Landscapes</w:t>
      </w:r>
    </w:p>
    <w:p w:rsidR="003C2BDB" w:rsidRPr="00B93DD9" w:rsidRDefault="003C2BDB" w:rsidP="003C2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8"/>
          <w:szCs w:val="28"/>
          <w:lang w:eastAsia="en-GB"/>
        </w:rPr>
      </w:pPr>
    </w:p>
    <w:p w:rsidR="003C2BDB" w:rsidRPr="00B93DD9" w:rsidRDefault="003C2BDB" w:rsidP="003C2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8"/>
          <w:szCs w:val="28"/>
          <w:lang w:eastAsia="en-GB"/>
        </w:rPr>
      </w:pPr>
      <w:r w:rsidRPr="00B93DD9">
        <w:rPr>
          <w:rFonts w:eastAsia="Times New Roman" w:cs="Courier New"/>
          <w:sz w:val="28"/>
          <w:szCs w:val="28"/>
          <w:lang w:eastAsia="en-GB"/>
        </w:rPr>
        <w:t>Many optimisation algorithms are based on computations of the gradient of an objective function (e.g. a fitness function) or its approximations.  However, the majority of continuous functions are nowhere differentiable, so that the gradient-based methods are not applicable.  Instead, heuristics can be used, such as genetic search, provided that the fitness function communicates some useful information.  We study landscapes defined over metric spaces, and show that the values of the fitness function communicate information about the distance to optimum in some non-trivial neighbourhoods.  Such information can be used to improve performance of optimization algorithms.</w:t>
      </w:r>
    </w:p>
    <w:p w:rsidR="003C2BDB" w:rsidRPr="00B93DD9" w:rsidRDefault="003C2BDB">
      <w:pPr>
        <w:rPr>
          <w:sz w:val="28"/>
          <w:szCs w:val="28"/>
        </w:rPr>
      </w:pPr>
    </w:p>
    <w:p w:rsidR="00F911BB" w:rsidRPr="00E27962" w:rsidRDefault="00F911BB" w:rsidP="00F9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8"/>
          <w:szCs w:val="28"/>
          <w:lang w:eastAsia="en-GB"/>
        </w:rPr>
      </w:pPr>
      <w:r w:rsidRPr="00E27962">
        <w:rPr>
          <w:rFonts w:eastAsia="Times New Roman" w:cs="Courier New"/>
          <w:b/>
          <w:sz w:val="28"/>
          <w:szCs w:val="28"/>
          <w:lang w:eastAsia="en-GB"/>
        </w:rPr>
        <w:t xml:space="preserve">Pierre Bernhard </w:t>
      </w:r>
      <w:r w:rsidR="007C4825" w:rsidRPr="007C4825">
        <w:rPr>
          <w:sz w:val="28"/>
          <w:szCs w:val="28"/>
        </w:rPr>
        <w:t xml:space="preserve">(INRIA-Sophia </w:t>
      </w:r>
      <w:proofErr w:type="spellStart"/>
      <w:r w:rsidR="007C4825" w:rsidRPr="007C4825">
        <w:rPr>
          <w:sz w:val="28"/>
          <w:szCs w:val="28"/>
        </w:rPr>
        <w:t>Antipolis</w:t>
      </w:r>
      <w:proofErr w:type="spellEnd"/>
      <w:r w:rsidR="007C4825">
        <w:t>)</w:t>
      </w:r>
    </w:p>
    <w:p w:rsidR="00F911BB" w:rsidRPr="00E27962" w:rsidRDefault="00F911BB" w:rsidP="00F9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8"/>
          <w:szCs w:val="28"/>
          <w:lang w:eastAsia="en-GB"/>
        </w:rPr>
      </w:pPr>
    </w:p>
    <w:p w:rsidR="00F911BB" w:rsidRPr="00E27962" w:rsidRDefault="00F911BB" w:rsidP="00F911B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b/>
          <w:sz w:val="28"/>
          <w:szCs w:val="28"/>
        </w:rPr>
      </w:pPr>
      <w:r w:rsidRPr="00E27962">
        <w:rPr>
          <w:rFonts w:cs="Helvetica"/>
          <w:b/>
          <w:sz w:val="28"/>
          <w:szCs w:val="28"/>
        </w:rPr>
        <w:t>Sexual selection: the Handicap Principle and adaptive dynamics.</w:t>
      </w:r>
    </w:p>
    <w:p w:rsidR="00F911BB" w:rsidRPr="00B93DD9" w:rsidRDefault="00F911BB" w:rsidP="00F911B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sz w:val="28"/>
          <w:szCs w:val="28"/>
        </w:rPr>
      </w:pPr>
    </w:p>
    <w:p w:rsidR="00F911BB" w:rsidRPr="00B93DD9" w:rsidRDefault="00F911BB" w:rsidP="00F911B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sz w:val="28"/>
          <w:szCs w:val="28"/>
        </w:rPr>
      </w:pPr>
      <w:r w:rsidRPr="00B93DD9">
        <w:rPr>
          <w:rFonts w:cs="Helvetica"/>
          <w:sz w:val="28"/>
          <w:szCs w:val="28"/>
        </w:rPr>
        <w:t>The theory of sexual selection is in a large extent dominated by the ``handicap paradox''.</w:t>
      </w:r>
      <w:r w:rsidR="00B93DD9">
        <w:rPr>
          <w:rFonts w:cs="Helvetica"/>
          <w:sz w:val="28"/>
          <w:szCs w:val="28"/>
        </w:rPr>
        <w:t xml:space="preserve"> </w:t>
      </w:r>
      <w:r w:rsidRPr="00B93DD9">
        <w:rPr>
          <w:rFonts w:cs="Helvetica"/>
          <w:sz w:val="28"/>
          <w:szCs w:val="28"/>
        </w:rPr>
        <w:t xml:space="preserve">Following </w:t>
      </w:r>
      <w:proofErr w:type="spellStart"/>
      <w:r w:rsidRPr="00B93DD9">
        <w:rPr>
          <w:rFonts w:cs="Helvetica"/>
          <w:sz w:val="28"/>
          <w:szCs w:val="28"/>
        </w:rPr>
        <w:t>Amots</w:t>
      </w:r>
      <w:proofErr w:type="spellEnd"/>
      <w:r w:rsidRPr="00B93DD9">
        <w:rPr>
          <w:rFonts w:cs="Helvetica"/>
          <w:sz w:val="28"/>
          <w:szCs w:val="28"/>
        </w:rPr>
        <w:t xml:space="preserve"> </w:t>
      </w:r>
      <w:proofErr w:type="spellStart"/>
      <w:r w:rsidRPr="00B93DD9">
        <w:rPr>
          <w:rFonts w:cs="Helvetica"/>
          <w:sz w:val="28"/>
          <w:szCs w:val="28"/>
        </w:rPr>
        <w:t>Zahavi</w:t>
      </w:r>
      <w:proofErr w:type="spellEnd"/>
      <w:r w:rsidRPr="00B93DD9">
        <w:rPr>
          <w:rFonts w:cs="Helvetica"/>
          <w:sz w:val="28"/>
          <w:szCs w:val="28"/>
        </w:rPr>
        <w:t xml:space="preserve"> and Ala</w:t>
      </w:r>
      <w:r w:rsidR="00BE2D5D">
        <w:rPr>
          <w:rFonts w:cs="Helvetica"/>
          <w:sz w:val="28"/>
          <w:szCs w:val="28"/>
        </w:rPr>
        <w:t xml:space="preserve">n </w:t>
      </w:r>
      <w:proofErr w:type="spellStart"/>
      <w:r w:rsidR="00BE2D5D">
        <w:rPr>
          <w:rFonts w:cs="Helvetica"/>
          <w:sz w:val="28"/>
          <w:szCs w:val="28"/>
        </w:rPr>
        <w:t>Grafen</w:t>
      </w:r>
      <w:proofErr w:type="spellEnd"/>
      <w:r w:rsidR="00BE2D5D">
        <w:rPr>
          <w:rFonts w:cs="Helvetica"/>
          <w:sz w:val="28"/>
          <w:szCs w:val="28"/>
        </w:rPr>
        <w:t>, we interpret it as the</w:t>
      </w:r>
      <w:r w:rsidR="00B93DD9">
        <w:rPr>
          <w:rFonts w:cs="Helvetica"/>
          <w:sz w:val="28"/>
          <w:szCs w:val="28"/>
        </w:rPr>
        <w:t xml:space="preserve"> B</w:t>
      </w:r>
      <w:r w:rsidRPr="00B93DD9">
        <w:rPr>
          <w:rFonts w:cs="Helvetica"/>
          <w:sz w:val="28"/>
          <w:szCs w:val="28"/>
        </w:rPr>
        <w:t>ayesian equilibrium of a</w:t>
      </w:r>
      <w:r w:rsidR="00B93DD9">
        <w:rPr>
          <w:rFonts w:cs="Helvetica"/>
          <w:sz w:val="28"/>
          <w:szCs w:val="28"/>
        </w:rPr>
        <w:t xml:space="preserve"> </w:t>
      </w:r>
      <w:r w:rsidRPr="00B93DD9">
        <w:rPr>
          <w:rFonts w:cs="Helvetica"/>
          <w:sz w:val="28"/>
          <w:szCs w:val="28"/>
        </w:rPr>
        <w:t>signa</w:t>
      </w:r>
      <w:r w:rsidR="00B93DD9">
        <w:rPr>
          <w:rFonts w:cs="Helvetica"/>
          <w:sz w:val="28"/>
          <w:szCs w:val="28"/>
        </w:rPr>
        <w:t>l</w:t>
      </w:r>
      <w:r w:rsidRPr="00B93DD9">
        <w:rPr>
          <w:rFonts w:cs="Helvetica"/>
          <w:sz w:val="28"/>
          <w:szCs w:val="28"/>
        </w:rPr>
        <w:t xml:space="preserve">ling game. We develop a mechanistic model with explicit mating dynamics ---very similar to </w:t>
      </w:r>
      <w:proofErr w:type="spellStart"/>
      <w:r w:rsidRPr="00B93DD9">
        <w:rPr>
          <w:rFonts w:cs="Helvetica"/>
          <w:sz w:val="28"/>
          <w:szCs w:val="28"/>
        </w:rPr>
        <w:t>Grafen's</w:t>
      </w:r>
      <w:proofErr w:type="spellEnd"/>
      <w:r w:rsidRPr="00B93DD9">
        <w:rPr>
          <w:rFonts w:cs="Helvetica"/>
          <w:sz w:val="28"/>
          <w:szCs w:val="28"/>
        </w:rPr>
        <w:t>---,</w:t>
      </w:r>
      <w:r w:rsidR="00BE2D5D">
        <w:rPr>
          <w:rFonts w:cs="Helvetica"/>
          <w:sz w:val="28"/>
          <w:szCs w:val="28"/>
        </w:rPr>
        <w:t xml:space="preserve"> </w:t>
      </w:r>
      <w:r w:rsidRPr="00B93DD9">
        <w:rPr>
          <w:rFonts w:cs="Helvetica"/>
          <w:sz w:val="28"/>
          <w:szCs w:val="28"/>
        </w:rPr>
        <w:t>which leads to closed form equilibrium solutions. Then we investigate, beyond local</w:t>
      </w:r>
      <w:r w:rsidR="00BE2D5D">
        <w:rPr>
          <w:rFonts w:cs="Helvetica"/>
          <w:sz w:val="28"/>
          <w:szCs w:val="28"/>
        </w:rPr>
        <w:t xml:space="preserve"> </w:t>
      </w:r>
      <w:r w:rsidRPr="00B93DD9">
        <w:rPr>
          <w:rFonts w:cs="Helvetica"/>
          <w:sz w:val="28"/>
          <w:szCs w:val="28"/>
        </w:rPr>
        <w:t>stability, how evolution might have led to that situation, using adaptive dynamics as</w:t>
      </w:r>
      <w:r w:rsidR="00BE2D5D">
        <w:rPr>
          <w:rFonts w:cs="Helvetica"/>
          <w:sz w:val="28"/>
          <w:szCs w:val="28"/>
        </w:rPr>
        <w:t xml:space="preserve"> </w:t>
      </w:r>
      <w:r w:rsidRPr="00B93DD9">
        <w:rPr>
          <w:rFonts w:cs="Helvetica"/>
          <w:sz w:val="28"/>
          <w:szCs w:val="28"/>
        </w:rPr>
        <w:t xml:space="preserve">our model of evolution. Because the </w:t>
      </w:r>
      <w:proofErr w:type="gramStart"/>
      <w:r w:rsidRPr="00B93DD9">
        <w:rPr>
          <w:rFonts w:cs="Helvetica"/>
          <w:sz w:val="28"/>
          <w:szCs w:val="28"/>
        </w:rPr>
        <w:t>trait involved are</w:t>
      </w:r>
      <w:proofErr w:type="gramEnd"/>
      <w:r w:rsidRPr="00B93DD9">
        <w:rPr>
          <w:rFonts w:cs="Helvetica"/>
          <w:sz w:val="28"/>
          <w:szCs w:val="28"/>
        </w:rPr>
        <w:t xml:space="preserve"> function-valued, these lead to</w:t>
      </w:r>
      <w:r w:rsidR="00BE2D5D">
        <w:rPr>
          <w:rFonts w:cs="Helvetica"/>
          <w:sz w:val="28"/>
          <w:szCs w:val="28"/>
        </w:rPr>
        <w:t xml:space="preserve"> </w:t>
      </w:r>
      <w:r w:rsidRPr="00B93DD9">
        <w:rPr>
          <w:rFonts w:cs="Helvetica"/>
          <w:sz w:val="28"/>
          <w:szCs w:val="28"/>
        </w:rPr>
        <w:t>a partial differential equation. Mathematical analysis and a numerical simulation lead</w:t>
      </w:r>
      <w:r w:rsidR="00BE2D5D">
        <w:rPr>
          <w:rFonts w:cs="Helvetica"/>
          <w:sz w:val="28"/>
          <w:szCs w:val="28"/>
        </w:rPr>
        <w:t xml:space="preserve"> </w:t>
      </w:r>
      <w:r w:rsidRPr="00B93DD9">
        <w:rPr>
          <w:rFonts w:cs="Helvetica"/>
          <w:sz w:val="28"/>
          <w:szCs w:val="28"/>
        </w:rPr>
        <w:t>us to the conclusion of global stability of our equilibrium.</w:t>
      </w:r>
    </w:p>
    <w:p w:rsidR="00F911BB" w:rsidRPr="00B93DD9" w:rsidRDefault="00F911BB" w:rsidP="00F91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8"/>
          <w:szCs w:val="28"/>
          <w:lang w:eastAsia="en-GB"/>
        </w:rPr>
      </w:pPr>
    </w:p>
    <w:p w:rsidR="0056140A" w:rsidRPr="00B93DD9" w:rsidRDefault="0056140A" w:rsidP="00F911BB">
      <w:pPr>
        <w:spacing w:after="100" w:line="240" w:lineRule="auto"/>
        <w:rPr>
          <w:rFonts w:eastAsia="Times New Roman" w:cs="Times New Roman"/>
          <w:sz w:val="28"/>
          <w:szCs w:val="28"/>
          <w:lang w:eastAsia="en-GB"/>
        </w:rPr>
      </w:pPr>
    </w:p>
    <w:p w:rsidR="0056140A" w:rsidRPr="007F7D5C" w:rsidRDefault="0056140A" w:rsidP="0056140A">
      <w:pPr>
        <w:spacing w:after="100" w:line="240" w:lineRule="auto"/>
        <w:rPr>
          <w:rFonts w:eastAsia="Times New Roman" w:cs="Times New Roman"/>
          <w:b/>
          <w:sz w:val="28"/>
          <w:szCs w:val="28"/>
          <w:lang w:eastAsia="en-GB"/>
        </w:rPr>
      </w:pPr>
      <w:proofErr w:type="gramStart"/>
      <w:r w:rsidRPr="00E27962">
        <w:rPr>
          <w:rFonts w:eastAsia="Times New Roman" w:cs="Times New Roman"/>
          <w:b/>
          <w:sz w:val="28"/>
          <w:szCs w:val="28"/>
          <w:lang w:eastAsia="en-GB"/>
        </w:rPr>
        <w:t xml:space="preserve">Jacob </w:t>
      </w:r>
      <w:proofErr w:type="spellStart"/>
      <w:r w:rsidRPr="00E27962">
        <w:rPr>
          <w:rFonts w:eastAsia="Times New Roman" w:cs="Times New Roman"/>
          <w:b/>
          <w:sz w:val="28"/>
          <w:szCs w:val="28"/>
          <w:lang w:eastAsia="en-GB"/>
        </w:rPr>
        <w:t>Engwerda</w:t>
      </w:r>
      <w:proofErr w:type="spellEnd"/>
      <w:r w:rsidR="007F7D5C">
        <w:rPr>
          <w:rFonts w:eastAsia="Times New Roman" w:cs="Times New Roman"/>
          <w:b/>
          <w:sz w:val="28"/>
          <w:szCs w:val="28"/>
          <w:lang w:eastAsia="en-GB"/>
        </w:rPr>
        <w:t xml:space="preserve"> </w:t>
      </w:r>
      <w:r w:rsidRPr="00B93DD9">
        <w:rPr>
          <w:rFonts w:eastAsia="Times New Roman" w:cs="Times New Roman"/>
          <w:sz w:val="28"/>
          <w:szCs w:val="28"/>
          <w:lang w:eastAsia="en-GB"/>
        </w:rPr>
        <w:t>Tilburg University</w:t>
      </w:r>
      <w:r w:rsidR="00E27962">
        <w:rPr>
          <w:rFonts w:eastAsia="Times New Roman" w:cs="Times New Roman"/>
          <w:sz w:val="28"/>
          <w:szCs w:val="28"/>
          <w:lang w:eastAsia="en-GB"/>
        </w:rPr>
        <w:t xml:space="preserve">, </w:t>
      </w:r>
      <w:r w:rsidRPr="00B93DD9">
        <w:rPr>
          <w:rFonts w:eastAsia="Times New Roman" w:cs="Times New Roman"/>
          <w:sz w:val="28"/>
          <w:szCs w:val="28"/>
          <w:lang w:eastAsia="en-GB"/>
        </w:rPr>
        <w:t>Dept. of Econometrics and O.R.</w:t>
      </w:r>
      <w:proofErr w:type="gramEnd"/>
      <w:r w:rsidRPr="00B93DD9">
        <w:rPr>
          <w:rFonts w:eastAsia="Times New Roman" w:cs="Times New Roman"/>
          <w:sz w:val="28"/>
          <w:szCs w:val="28"/>
          <w:lang w:eastAsia="en-GB"/>
        </w:rPr>
        <w:t xml:space="preserve"> The Netherlands</w:t>
      </w:r>
      <w:r w:rsidRPr="00B93DD9">
        <w:rPr>
          <w:rFonts w:eastAsia="Times New Roman" w:cs="Times New Roman"/>
          <w:sz w:val="28"/>
          <w:szCs w:val="28"/>
          <w:lang w:eastAsia="en-GB"/>
        </w:rPr>
        <w:t>: engwerda@uvt.nl</w:t>
      </w:r>
    </w:p>
    <w:p w:rsidR="0056140A" w:rsidRPr="00B93DD9" w:rsidRDefault="0056140A" w:rsidP="0056140A">
      <w:pPr>
        <w:spacing w:after="100" w:line="240" w:lineRule="auto"/>
        <w:rPr>
          <w:rFonts w:eastAsia="Times New Roman" w:cs="Times New Roman"/>
          <w:sz w:val="28"/>
          <w:szCs w:val="28"/>
          <w:lang w:eastAsia="en-GB"/>
        </w:rPr>
      </w:pPr>
    </w:p>
    <w:p w:rsidR="0056140A" w:rsidRPr="00E27962" w:rsidRDefault="0056140A" w:rsidP="0056140A">
      <w:pPr>
        <w:spacing w:after="100" w:line="240" w:lineRule="auto"/>
        <w:rPr>
          <w:rFonts w:eastAsia="Times New Roman" w:cs="Times New Roman"/>
          <w:b/>
          <w:sz w:val="28"/>
          <w:szCs w:val="28"/>
          <w:lang w:eastAsia="en-GB"/>
        </w:rPr>
      </w:pPr>
      <w:r w:rsidRPr="00E27962">
        <w:rPr>
          <w:rFonts w:eastAsia="Times New Roman" w:cs="Times New Roman"/>
          <w:b/>
          <w:sz w:val="28"/>
          <w:szCs w:val="28"/>
          <w:lang w:eastAsia="en-GB"/>
        </w:rPr>
        <w:t>Hedging in Interval Models</w:t>
      </w:r>
    </w:p>
    <w:p w:rsidR="0056140A" w:rsidRPr="00B93DD9" w:rsidRDefault="0056140A" w:rsidP="0056140A">
      <w:pPr>
        <w:spacing w:after="100" w:line="240" w:lineRule="auto"/>
        <w:rPr>
          <w:rFonts w:eastAsia="Times New Roman" w:cs="Times New Roman"/>
          <w:sz w:val="28"/>
          <w:szCs w:val="28"/>
          <w:lang w:eastAsia="en-GB"/>
        </w:rPr>
      </w:pPr>
    </w:p>
    <w:p w:rsidR="0056140A" w:rsidRPr="00B93DD9" w:rsidRDefault="0056140A" w:rsidP="0056140A">
      <w:pPr>
        <w:spacing w:after="100" w:line="240" w:lineRule="auto"/>
        <w:rPr>
          <w:rFonts w:eastAsia="Times New Roman" w:cs="Times New Roman"/>
          <w:sz w:val="28"/>
          <w:szCs w:val="28"/>
          <w:lang w:eastAsia="en-GB"/>
        </w:rPr>
      </w:pPr>
      <w:r w:rsidRPr="00B93DD9">
        <w:rPr>
          <w:rFonts w:eastAsia="Times New Roman" w:cs="Times New Roman"/>
          <w:sz w:val="28"/>
          <w:szCs w:val="28"/>
          <w:lang w:eastAsia="en-GB"/>
        </w:rPr>
        <w:t>Trading strategies designed to reduce risk (i.e. hedging s</w:t>
      </w:r>
      <w:r w:rsidR="00BE2D5D">
        <w:rPr>
          <w:rFonts w:eastAsia="Times New Roman" w:cs="Times New Roman"/>
          <w:sz w:val="28"/>
          <w:szCs w:val="28"/>
          <w:lang w:eastAsia="en-GB"/>
        </w:rPr>
        <w:t xml:space="preserve">trategies) are a widely </w:t>
      </w:r>
      <w:r w:rsidRPr="00B93DD9">
        <w:rPr>
          <w:rFonts w:eastAsia="Times New Roman" w:cs="Times New Roman"/>
          <w:sz w:val="28"/>
          <w:szCs w:val="28"/>
          <w:lang w:eastAsia="en-GB"/>
        </w:rPr>
        <w:t>studied topic of research in finance. Usually thi</w:t>
      </w:r>
      <w:r w:rsidR="00BE2D5D">
        <w:rPr>
          <w:rFonts w:eastAsia="Times New Roman" w:cs="Times New Roman"/>
          <w:sz w:val="28"/>
          <w:szCs w:val="28"/>
          <w:lang w:eastAsia="en-GB"/>
        </w:rPr>
        <w:t xml:space="preserve">s design is based on stochastic </w:t>
      </w:r>
      <w:r w:rsidRPr="00B93DD9">
        <w:rPr>
          <w:rFonts w:eastAsia="Times New Roman" w:cs="Times New Roman"/>
          <w:sz w:val="28"/>
          <w:szCs w:val="28"/>
          <w:lang w:eastAsia="en-GB"/>
        </w:rPr>
        <w:t>mo</w:t>
      </w:r>
      <w:r w:rsidR="00BE2D5D">
        <w:rPr>
          <w:rFonts w:eastAsia="Times New Roman" w:cs="Times New Roman"/>
          <w:sz w:val="28"/>
          <w:szCs w:val="28"/>
          <w:lang w:eastAsia="en-GB"/>
        </w:rPr>
        <w:t xml:space="preserve">dels for the underlying assets. </w:t>
      </w:r>
      <w:r w:rsidRPr="00B93DD9">
        <w:rPr>
          <w:rFonts w:eastAsia="Times New Roman" w:cs="Times New Roman"/>
          <w:sz w:val="28"/>
          <w:szCs w:val="28"/>
          <w:lang w:eastAsia="en-GB"/>
        </w:rPr>
        <w:t xml:space="preserve">However, for a proper assessment of risks associated with the trading of derivatives, the performance of hedging strategies should be evaluated not only </w:t>
      </w:r>
      <w:r w:rsidR="00BE2D5D">
        <w:rPr>
          <w:rFonts w:eastAsia="Times New Roman" w:cs="Times New Roman"/>
          <w:sz w:val="28"/>
          <w:szCs w:val="28"/>
          <w:lang w:eastAsia="en-GB"/>
        </w:rPr>
        <w:t xml:space="preserve">in the context of the idealized </w:t>
      </w:r>
      <w:r w:rsidRPr="00B93DD9">
        <w:rPr>
          <w:rFonts w:eastAsia="Times New Roman" w:cs="Times New Roman"/>
          <w:sz w:val="28"/>
          <w:szCs w:val="28"/>
          <w:lang w:eastAsia="en-GB"/>
        </w:rPr>
        <w:t>model that has served as the basis of strategy developm</w:t>
      </w:r>
      <w:r w:rsidR="00BE2D5D">
        <w:rPr>
          <w:rFonts w:eastAsia="Times New Roman" w:cs="Times New Roman"/>
          <w:sz w:val="28"/>
          <w:szCs w:val="28"/>
          <w:lang w:eastAsia="en-GB"/>
        </w:rPr>
        <w:t xml:space="preserve">ent, but also in the context of other models. </w:t>
      </w:r>
      <w:r w:rsidRPr="00B93DD9">
        <w:rPr>
          <w:rFonts w:eastAsia="Times New Roman" w:cs="Times New Roman"/>
          <w:sz w:val="28"/>
          <w:szCs w:val="28"/>
          <w:lang w:eastAsia="en-GB"/>
        </w:rPr>
        <w:t>In this talk,</w:t>
      </w:r>
      <w:r w:rsidR="00BE2D5D">
        <w:rPr>
          <w:rFonts w:eastAsia="Times New Roman" w:cs="Times New Roman"/>
          <w:sz w:val="28"/>
          <w:szCs w:val="28"/>
          <w:lang w:eastAsia="en-GB"/>
        </w:rPr>
        <w:t xml:space="preserve"> we consider in a discrete-time </w:t>
      </w:r>
      <w:r w:rsidRPr="00B93DD9">
        <w:rPr>
          <w:rFonts w:eastAsia="Times New Roman" w:cs="Times New Roman"/>
          <w:sz w:val="28"/>
          <w:szCs w:val="28"/>
          <w:lang w:eastAsia="en-GB"/>
        </w:rPr>
        <w:t>setting a deterministic mode</w:t>
      </w:r>
      <w:r w:rsidR="00BE2D5D">
        <w:rPr>
          <w:rFonts w:eastAsia="Times New Roman" w:cs="Times New Roman"/>
          <w:sz w:val="28"/>
          <w:szCs w:val="28"/>
          <w:lang w:eastAsia="en-GB"/>
        </w:rPr>
        <w:t xml:space="preserve">lling framework. </w:t>
      </w:r>
      <w:r w:rsidRPr="00B93DD9">
        <w:rPr>
          <w:rFonts w:eastAsia="Times New Roman" w:cs="Times New Roman"/>
          <w:sz w:val="28"/>
          <w:szCs w:val="28"/>
          <w:lang w:eastAsia="en-GB"/>
        </w:rPr>
        <w:t>After a short introduction on hedging we introdu</w:t>
      </w:r>
      <w:r w:rsidR="00BE2D5D">
        <w:rPr>
          <w:rFonts w:eastAsia="Times New Roman" w:cs="Times New Roman"/>
          <w:sz w:val="28"/>
          <w:szCs w:val="28"/>
          <w:lang w:eastAsia="en-GB"/>
        </w:rPr>
        <w:t xml:space="preserve">ce the basic underlying concept </w:t>
      </w:r>
      <w:r w:rsidRPr="00B93DD9">
        <w:rPr>
          <w:rFonts w:eastAsia="Times New Roman" w:cs="Times New Roman"/>
          <w:sz w:val="28"/>
          <w:szCs w:val="28"/>
          <w:lang w:eastAsia="en-GB"/>
        </w:rPr>
        <w:t xml:space="preserve">of this framework, namely the interval model. </w:t>
      </w:r>
      <w:r w:rsidR="00BE2D5D">
        <w:rPr>
          <w:rFonts w:eastAsia="Times New Roman" w:cs="Times New Roman"/>
          <w:sz w:val="28"/>
          <w:szCs w:val="28"/>
          <w:lang w:eastAsia="en-GB"/>
        </w:rPr>
        <w:t xml:space="preserve">The interval model assumes that </w:t>
      </w:r>
      <w:r w:rsidRPr="00B93DD9">
        <w:rPr>
          <w:rFonts w:eastAsia="Times New Roman" w:cs="Times New Roman"/>
          <w:sz w:val="28"/>
          <w:szCs w:val="28"/>
          <w:lang w:eastAsia="en-GB"/>
        </w:rPr>
        <w:t>prices at the next time instant can fluctuate between</w:t>
      </w:r>
      <w:r w:rsidR="00BE2D5D">
        <w:rPr>
          <w:rFonts w:eastAsia="Times New Roman" w:cs="Times New Roman"/>
          <w:sz w:val="28"/>
          <w:szCs w:val="28"/>
          <w:lang w:eastAsia="en-GB"/>
        </w:rPr>
        <w:t xml:space="preserve"> an upper and lower bound, which are given. </w:t>
      </w:r>
      <w:proofErr w:type="gramStart"/>
      <w:r w:rsidRPr="00B93DD9">
        <w:rPr>
          <w:rFonts w:eastAsia="Times New Roman" w:cs="Times New Roman"/>
          <w:sz w:val="28"/>
          <w:szCs w:val="28"/>
          <w:lang w:eastAsia="en-GB"/>
        </w:rPr>
        <w:t>We discus pricing of derivatives in interval m</w:t>
      </w:r>
      <w:r w:rsidR="00BE2D5D">
        <w:rPr>
          <w:rFonts w:eastAsia="Times New Roman" w:cs="Times New Roman"/>
          <w:sz w:val="28"/>
          <w:szCs w:val="28"/>
          <w:lang w:eastAsia="en-GB"/>
        </w:rPr>
        <w:t>odels and optimal hedging under robust control constraints.</w:t>
      </w:r>
      <w:proofErr w:type="gramEnd"/>
      <w:r w:rsidR="00BE2D5D">
        <w:rPr>
          <w:rFonts w:eastAsia="Times New Roman" w:cs="Times New Roman"/>
          <w:sz w:val="28"/>
          <w:szCs w:val="28"/>
          <w:lang w:eastAsia="en-GB"/>
        </w:rPr>
        <w:t xml:space="preserve"> Like the well-</w:t>
      </w:r>
      <w:r w:rsidRPr="00B93DD9">
        <w:rPr>
          <w:rFonts w:eastAsia="Times New Roman" w:cs="Times New Roman"/>
          <w:sz w:val="28"/>
          <w:szCs w:val="28"/>
          <w:lang w:eastAsia="en-GB"/>
        </w:rPr>
        <w:t>known binomial tree models,</w:t>
      </w:r>
      <w:r w:rsidR="00BE2D5D">
        <w:rPr>
          <w:rFonts w:eastAsia="Times New Roman" w:cs="Times New Roman"/>
          <w:sz w:val="28"/>
          <w:szCs w:val="28"/>
          <w:lang w:eastAsia="en-GB"/>
        </w:rPr>
        <w:t xml:space="preserve"> interval models have a certain didactical value </w:t>
      </w:r>
      <w:r w:rsidRPr="00B93DD9">
        <w:rPr>
          <w:rFonts w:eastAsia="Times New Roman" w:cs="Times New Roman"/>
          <w:sz w:val="28"/>
          <w:szCs w:val="28"/>
          <w:lang w:eastAsia="en-GB"/>
        </w:rPr>
        <w:t>in that they allow certain concepts to be explained in a fairly simple</w:t>
      </w:r>
      <w:r w:rsidR="00BE2D5D">
        <w:rPr>
          <w:rFonts w:eastAsia="Times New Roman" w:cs="Times New Roman"/>
          <w:sz w:val="28"/>
          <w:szCs w:val="28"/>
          <w:lang w:eastAsia="en-GB"/>
        </w:rPr>
        <w:t xml:space="preserve"> </w:t>
      </w:r>
      <w:r w:rsidRPr="00B93DD9">
        <w:rPr>
          <w:rFonts w:eastAsia="Times New Roman" w:cs="Times New Roman"/>
          <w:sz w:val="28"/>
          <w:szCs w:val="28"/>
          <w:lang w:eastAsia="en-GB"/>
        </w:rPr>
        <w:t>context. In particular interval models allow a discussion of incomplete</w:t>
      </w:r>
      <w:r w:rsidR="00BE2D5D">
        <w:rPr>
          <w:rFonts w:eastAsia="Times New Roman" w:cs="Times New Roman"/>
          <w:sz w:val="28"/>
          <w:szCs w:val="28"/>
          <w:lang w:eastAsia="en-GB"/>
        </w:rPr>
        <w:t xml:space="preserve"> </w:t>
      </w:r>
      <w:r w:rsidRPr="00B93DD9">
        <w:rPr>
          <w:rFonts w:eastAsia="Times New Roman" w:cs="Times New Roman"/>
          <w:sz w:val="28"/>
          <w:szCs w:val="28"/>
          <w:lang w:eastAsia="en-GB"/>
        </w:rPr>
        <w:t>markets and consistent price intervals. They provide an easily understood</w:t>
      </w:r>
      <w:r w:rsidR="00BE2D5D">
        <w:rPr>
          <w:rFonts w:eastAsia="Times New Roman" w:cs="Times New Roman"/>
          <w:sz w:val="28"/>
          <w:szCs w:val="28"/>
          <w:lang w:eastAsia="en-GB"/>
        </w:rPr>
        <w:t xml:space="preserve"> </w:t>
      </w:r>
      <w:r w:rsidRPr="00B93DD9">
        <w:rPr>
          <w:rFonts w:eastAsia="Times New Roman" w:cs="Times New Roman"/>
          <w:sz w:val="28"/>
          <w:szCs w:val="28"/>
          <w:lang w:eastAsia="en-GB"/>
        </w:rPr>
        <w:t>context in which one can do worst-case analysis and so they may play a role</w:t>
      </w:r>
      <w:r w:rsidR="00BE2D5D">
        <w:rPr>
          <w:rFonts w:eastAsia="Times New Roman" w:cs="Times New Roman"/>
          <w:sz w:val="28"/>
          <w:szCs w:val="28"/>
          <w:lang w:eastAsia="en-GB"/>
        </w:rPr>
        <w:t xml:space="preserve"> </w:t>
      </w:r>
      <w:r w:rsidRPr="00B93DD9">
        <w:rPr>
          <w:rFonts w:eastAsia="Times New Roman" w:cs="Times New Roman"/>
          <w:sz w:val="28"/>
          <w:szCs w:val="28"/>
          <w:lang w:eastAsia="en-GB"/>
        </w:rPr>
        <w:t>in risk management in addition to the standard tools based on sensitivity</w:t>
      </w:r>
      <w:r w:rsidR="00BE2D5D">
        <w:rPr>
          <w:rFonts w:eastAsia="Times New Roman" w:cs="Times New Roman"/>
          <w:sz w:val="28"/>
          <w:szCs w:val="28"/>
          <w:lang w:eastAsia="en-GB"/>
        </w:rPr>
        <w:t xml:space="preserve"> analysis and </w:t>
      </w:r>
      <w:proofErr w:type="spellStart"/>
      <w:r w:rsidR="00BE2D5D">
        <w:rPr>
          <w:rFonts w:eastAsia="Times New Roman" w:cs="Times New Roman"/>
          <w:sz w:val="28"/>
          <w:szCs w:val="28"/>
          <w:lang w:eastAsia="en-GB"/>
        </w:rPr>
        <w:t>VaR</w:t>
      </w:r>
      <w:proofErr w:type="spellEnd"/>
      <w:r w:rsidR="00BE2D5D">
        <w:rPr>
          <w:rFonts w:eastAsia="Times New Roman" w:cs="Times New Roman"/>
          <w:sz w:val="28"/>
          <w:szCs w:val="28"/>
          <w:lang w:eastAsia="en-GB"/>
        </w:rPr>
        <w:t xml:space="preserve"> computations. </w:t>
      </w:r>
      <w:r w:rsidRPr="00B93DD9">
        <w:rPr>
          <w:rFonts w:eastAsia="Times New Roman" w:cs="Times New Roman"/>
          <w:sz w:val="28"/>
          <w:szCs w:val="28"/>
          <w:lang w:eastAsia="en-GB"/>
        </w:rPr>
        <w:t>We show that in interval models the price of an option is in general not</w:t>
      </w:r>
      <w:r w:rsidR="00BE2D5D">
        <w:rPr>
          <w:rFonts w:eastAsia="Times New Roman" w:cs="Times New Roman"/>
          <w:sz w:val="28"/>
          <w:szCs w:val="28"/>
          <w:lang w:eastAsia="en-GB"/>
        </w:rPr>
        <w:t xml:space="preserve"> </w:t>
      </w:r>
      <w:r w:rsidRPr="00B93DD9">
        <w:rPr>
          <w:rFonts w:eastAsia="Times New Roman" w:cs="Times New Roman"/>
          <w:sz w:val="28"/>
          <w:szCs w:val="28"/>
          <w:lang w:eastAsia="en-GB"/>
        </w:rPr>
        <w:t>unique determined. A fair price for an option with a convex payoff may be</w:t>
      </w:r>
      <w:r w:rsidR="00BE2D5D">
        <w:rPr>
          <w:rFonts w:eastAsia="Times New Roman" w:cs="Times New Roman"/>
          <w:sz w:val="28"/>
          <w:szCs w:val="28"/>
          <w:lang w:eastAsia="en-GB"/>
        </w:rPr>
        <w:t xml:space="preserve"> </w:t>
      </w:r>
      <w:r w:rsidRPr="00B93DD9">
        <w:rPr>
          <w:rFonts w:eastAsia="Times New Roman" w:cs="Times New Roman"/>
          <w:sz w:val="28"/>
          <w:szCs w:val="28"/>
          <w:lang w:eastAsia="en-GB"/>
        </w:rPr>
        <w:t>any price in a compact interval. The lower and upper bound of this interval can be calculated</w:t>
      </w:r>
      <w:r w:rsidR="00BE2D5D">
        <w:rPr>
          <w:rFonts w:eastAsia="Times New Roman" w:cs="Times New Roman"/>
          <w:sz w:val="28"/>
          <w:szCs w:val="28"/>
          <w:lang w:eastAsia="en-GB"/>
        </w:rPr>
        <w:t xml:space="preserve"> </w:t>
      </w:r>
      <w:r w:rsidRPr="00B93DD9">
        <w:rPr>
          <w:rFonts w:eastAsia="Times New Roman" w:cs="Times New Roman"/>
          <w:sz w:val="28"/>
          <w:szCs w:val="28"/>
          <w:lang w:eastAsia="en-GB"/>
        </w:rPr>
        <w:t>using, e.g., the well-known stop-loss and delta-</w:t>
      </w:r>
      <w:r w:rsidR="00BE2D5D">
        <w:rPr>
          <w:rFonts w:eastAsia="Times New Roman" w:cs="Times New Roman"/>
          <w:sz w:val="28"/>
          <w:szCs w:val="28"/>
          <w:lang w:eastAsia="en-GB"/>
        </w:rPr>
        <w:t xml:space="preserve">hedging strategy, respectively. </w:t>
      </w:r>
      <w:r w:rsidRPr="00B93DD9">
        <w:rPr>
          <w:rFonts w:eastAsia="Times New Roman" w:cs="Times New Roman"/>
          <w:sz w:val="28"/>
          <w:szCs w:val="28"/>
          <w:lang w:eastAsia="en-GB"/>
        </w:rPr>
        <w:t>In a simulation study we show that in a discrete-time setting</w:t>
      </w:r>
      <w:r w:rsidR="00BE2D5D">
        <w:rPr>
          <w:rFonts w:eastAsia="Times New Roman" w:cs="Times New Roman"/>
          <w:sz w:val="28"/>
          <w:szCs w:val="28"/>
          <w:lang w:eastAsia="en-GB"/>
        </w:rPr>
        <w:t xml:space="preserve"> with uncertain </w:t>
      </w:r>
      <w:r w:rsidRPr="00B93DD9">
        <w:rPr>
          <w:rFonts w:eastAsia="Times New Roman" w:cs="Times New Roman"/>
          <w:sz w:val="28"/>
          <w:szCs w:val="28"/>
          <w:lang w:eastAsia="en-GB"/>
        </w:rPr>
        <w:t>volatility this approach suggests that the use of binomial tree models may severely underestimate the involved</w:t>
      </w:r>
      <w:r w:rsidR="00BE2D5D">
        <w:rPr>
          <w:rFonts w:eastAsia="Times New Roman" w:cs="Times New Roman"/>
          <w:sz w:val="28"/>
          <w:szCs w:val="28"/>
          <w:lang w:eastAsia="en-GB"/>
        </w:rPr>
        <w:t xml:space="preserve"> </w:t>
      </w:r>
      <w:r w:rsidRPr="00B93DD9">
        <w:rPr>
          <w:rFonts w:eastAsia="Times New Roman" w:cs="Times New Roman"/>
          <w:sz w:val="28"/>
          <w:szCs w:val="28"/>
          <w:lang w:eastAsia="en-GB"/>
        </w:rPr>
        <w:t>cost of hedging.  This applies in particular when the hedging strategy underestimates</w:t>
      </w:r>
      <w:r w:rsidR="00BE2D5D">
        <w:rPr>
          <w:rFonts w:eastAsia="Times New Roman" w:cs="Times New Roman"/>
          <w:sz w:val="28"/>
          <w:szCs w:val="28"/>
          <w:lang w:eastAsia="en-GB"/>
        </w:rPr>
        <w:t xml:space="preserve"> </w:t>
      </w:r>
      <w:r w:rsidRPr="00B93DD9">
        <w:rPr>
          <w:rFonts w:eastAsia="Times New Roman" w:cs="Times New Roman"/>
          <w:sz w:val="28"/>
          <w:szCs w:val="28"/>
          <w:lang w:eastAsia="en-GB"/>
        </w:rPr>
        <w:t>the volatility of prices. Finally, we will consider within this framew</w:t>
      </w:r>
      <w:r w:rsidR="00BE2D5D">
        <w:rPr>
          <w:rFonts w:eastAsia="Times New Roman" w:cs="Times New Roman"/>
          <w:sz w:val="28"/>
          <w:szCs w:val="28"/>
          <w:lang w:eastAsia="en-GB"/>
        </w:rPr>
        <w:t xml:space="preserve">ork the question of how to find </w:t>
      </w:r>
      <w:r w:rsidRPr="00B93DD9">
        <w:rPr>
          <w:rFonts w:eastAsia="Times New Roman" w:cs="Times New Roman"/>
          <w:sz w:val="28"/>
          <w:szCs w:val="28"/>
          <w:lang w:eastAsia="en-GB"/>
        </w:rPr>
        <w:t>a hedging strategy for a call option that maximizes potentia</w:t>
      </w:r>
      <w:r w:rsidR="00BE2D5D">
        <w:rPr>
          <w:rFonts w:eastAsia="Times New Roman" w:cs="Times New Roman"/>
          <w:sz w:val="28"/>
          <w:szCs w:val="28"/>
          <w:lang w:eastAsia="en-GB"/>
        </w:rPr>
        <w:t xml:space="preserve">l profits under the restriction </w:t>
      </w:r>
      <w:r w:rsidRPr="00B93DD9">
        <w:rPr>
          <w:rFonts w:eastAsia="Times New Roman" w:cs="Times New Roman"/>
          <w:sz w:val="28"/>
          <w:szCs w:val="28"/>
          <w:lang w:eastAsia="en-GB"/>
        </w:rPr>
        <w:t>that costs must not exceed an a priori given bound.</w:t>
      </w:r>
    </w:p>
    <w:p w:rsidR="0056140A" w:rsidRPr="00B93DD9" w:rsidRDefault="0056140A" w:rsidP="0056140A">
      <w:pPr>
        <w:spacing w:after="100" w:line="240" w:lineRule="auto"/>
        <w:rPr>
          <w:rFonts w:eastAsia="Times New Roman" w:cs="Times New Roman"/>
          <w:sz w:val="28"/>
          <w:szCs w:val="28"/>
          <w:lang w:eastAsia="en-GB"/>
        </w:rPr>
      </w:pPr>
    </w:p>
    <w:p w:rsidR="0056140A" w:rsidRPr="00B93DD9" w:rsidRDefault="0056140A" w:rsidP="0056140A">
      <w:pPr>
        <w:spacing w:after="100" w:line="240" w:lineRule="auto"/>
        <w:rPr>
          <w:rFonts w:eastAsia="Times New Roman" w:cs="Times New Roman"/>
          <w:sz w:val="28"/>
          <w:szCs w:val="28"/>
          <w:lang w:eastAsia="en-GB"/>
        </w:rPr>
      </w:pPr>
      <w:r w:rsidRPr="00B93DD9">
        <w:rPr>
          <w:rFonts w:eastAsia="Times New Roman" w:cs="Times New Roman"/>
          <w:sz w:val="28"/>
          <w:szCs w:val="28"/>
          <w:lang w:eastAsia="en-GB"/>
        </w:rPr>
        <w:lastRenderedPageBreak/>
        <w:t>B</w:t>
      </w:r>
      <w:r w:rsidRPr="00B93DD9">
        <w:rPr>
          <w:rFonts w:eastAsia="Times New Roman" w:cs="Times New Roman"/>
          <w:sz w:val="28"/>
          <w:szCs w:val="28"/>
          <w:lang w:eastAsia="en-GB"/>
        </w:rPr>
        <w:t>ibliography</w:t>
      </w:r>
      <w:r w:rsidR="007F7D5C">
        <w:rPr>
          <w:rFonts w:eastAsia="Times New Roman" w:cs="Times New Roman"/>
          <w:sz w:val="28"/>
          <w:szCs w:val="28"/>
          <w:lang w:eastAsia="en-GB"/>
        </w:rPr>
        <w:t xml:space="preserve">: </w:t>
      </w:r>
      <w:r w:rsidRPr="00B93DD9">
        <w:rPr>
          <w:rFonts w:eastAsia="Times New Roman" w:cs="Times New Roman"/>
          <w:sz w:val="28"/>
          <w:szCs w:val="28"/>
          <w:lang w:eastAsia="en-GB"/>
        </w:rPr>
        <w:t xml:space="preserve">Bernhard P., J. </w:t>
      </w:r>
      <w:proofErr w:type="spellStart"/>
      <w:r w:rsidRPr="00B93DD9">
        <w:rPr>
          <w:rFonts w:eastAsia="Times New Roman" w:cs="Times New Roman"/>
          <w:sz w:val="28"/>
          <w:szCs w:val="28"/>
          <w:lang w:eastAsia="en-GB"/>
        </w:rPr>
        <w:t>Engwerda</w:t>
      </w:r>
      <w:proofErr w:type="spellEnd"/>
      <w:r w:rsidRPr="00B93DD9">
        <w:rPr>
          <w:rFonts w:eastAsia="Times New Roman" w:cs="Times New Roman"/>
          <w:sz w:val="28"/>
          <w:szCs w:val="28"/>
          <w:lang w:eastAsia="en-GB"/>
        </w:rPr>
        <w:t xml:space="preserve">, B. </w:t>
      </w:r>
      <w:proofErr w:type="spellStart"/>
      <w:r w:rsidRPr="00B93DD9">
        <w:rPr>
          <w:rFonts w:eastAsia="Times New Roman" w:cs="Times New Roman"/>
          <w:sz w:val="28"/>
          <w:szCs w:val="28"/>
          <w:lang w:eastAsia="en-GB"/>
        </w:rPr>
        <w:t>Roorda</w:t>
      </w:r>
      <w:proofErr w:type="spellEnd"/>
      <w:r w:rsidRPr="00B93DD9">
        <w:rPr>
          <w:rFonts w:eastAsia="Times New Roman" w:cs="Times New Roman"/>
          <w:sz w:val="28"/>
          <w:szCs w:val="28"/>
          <w:lang w:eastAsia="en-GB"/>
        </w:rPr>
        <w:t xml:space="preserve">, J. Schumacher, V. </w:t>
      </w:r>
      <w:proofErr w:type="spellStart"/>
      <w:r w:rsidRPr="00B93DD9">
        <w:rPr>
          <w:rFonts w:eastAsia="Times New Roman" w:cs="Times New Roman"/>
          <w:sz w:val="28"/>
          <w:szCs w:val="28"/>
          <w:lang w:eastAsia="en-GB"/>
        </w:rPr>
        <w:t>Kolokoltsov</w:t>
      </w:r>
      <w:proofErr w:type="spellEnd"/>
      <w:r w:rsidRPr="00B93DD9">
        <w:rPr>
          <w:rFonts w:eastAsia="Times New Roman" w:cs="Times New Roman"/>
          <w:sz w:val="28"/>
          <w:szCs w:val="28"/>
          <w:lang w:eastAsia="en-GB"/>
        </w:rPr>
        <w:t>, P. Saint-</w:t>
      </w:r>
      <w:r w:rsidRPr="00B93DD9">
        <w:rPr>
          <w:rFonts w:eastAsia="Times New Roman" w:cs="Times New Roman"/>
          <w:sz w:val="28"/>
          <w:szCs w:val="28"/>
          <w:lang w:eastAsia="en-GB"/>
        </w:rPr>
        <w:t xml:space="preserve">Pierre, J.-P. </w:t>
      </w:r>
      <w:proofErr w:type="spellStart"/>
      <w:proofErr w:type="gramStart"/>
      <w:r w:rsidRPr="00B93DD9">
        <w:rPr>
          <w:rFonts w:eastAsia="Times New Roman" w:cs="Times New Roman"/>
          <w:sz w:val="28"/>
          <w:szCs w:val="28"/>
          <w:lang w:eastAsia="en-GB"/>
        </w:rPr>
        <w:t>Aubin</w:t>
      </w:r>
      <w:proofErr w:type="spellEnd"/>
      <w:r w:rsidRPr="00B93DD9">
        <w:rPr>
          <w:rFonts w:eastAsia="Times New Roman" w:cs="Times New Roman"/>
          <w:sz w:val="28"/>
          <w:szCs w:val="28"/>
          <w:lang w:eastAsia="en-GB"/>
        </w:rPr>
        <w:t>, 2013.</w:t>
      </w:r>
      <w:proofErr w:type="gramEnd"/>
      <w:r w:rsidRPr="00B93DD9">
        <w:rPr>
          <w:rFonts w:eastAsia="Times New Roman" w:cs="Times New Roman"/>
          <w:sz w:val="28"/>
          <w:szCs w:val="28"/>
          <w:lang w:eastAsia="en-GB"/>
        </w:rPr>
        <w:t xml:space="preserve"> </w:t>
      </w:r>
      <w:r w:rsidRPr="00B93DD9">
        <w:rPr>
          <w:rFonts w:eastAsia="Times New Roman" w:cs="Times New Roman"/>
          <w:sz w:val="28"/>
          <w:szCs w:val="28"/>
          <w:lang w:eastAsia="en-GB"/>
        </w:rPr>
        <w:t xml:space="preserve">The Interval Market Model in Mathematical Finance, </w:t>
      </w:r>
      <w:proofErr w:type="spellStart"/>
      <w:r w:rsidRPr="00B93DD9">
        <w:rPr>
          <w:rFonts w:eastAsia="Times New Roman" w:cs="Times New Roman"/>
          <w:sz w:val="28"/>
          <w:szCs w:val="28"/>
          <w:lang w:eastAsia="en-GB"/>
        </w:rPr>
        <w:t>Birkh</w:t>
      </w:r>
      <w:proofErr w:type="spellEnd"/>
      <w:r w:rsidRPr="00B93DD9">
        <w:rPr>
          <w:rFonts w:eastAsia="Times New Roman" w:cs="Times New Roman"/>
          <w:sz w:val="28"/>
          <w:szCs w:val="28"/>
          <w:lang w:eastAsia="en-GB"/>
        </w:rPr>
        <w:t>\"{a</w:t>
      </w:r>
      <w:proofErr w:type="gramStart"/>
      <w:r w:rsidRPr="00B93DD9">
        <w:rPr>
          <w:rFonts w:eastAsia="Times New Roman" w:cs="Times New Roman"/>
          <w:sz w:val="28"/>
          <w:szCs w:val="28"/>
          <w:lang w:eastAsia="en-GB"/>
        </w:rPr>
        <w:t>}user</w:t>
      </w:r>
      <w:proofErr w:type="gramEnd"/>
      <w:r w:rsidRPr="00B93DD9">
        <w:rPr>
          <w:rFonts w:eastAsia="Times New Roman" w:cs="Times New Roman"/>
          <w:sz w:val="28"/>
          <w:szCs w:val="28"/>
          <w:lang w:eastAsia="en-GB"/>
        </w:rPr>
        <w:t>, Boston.</w:t>
      </w:r>
    </w:p>
    <w:p w:rsidR="0056140A" w:rsidRPr="00B93DD9" w:rsidRDefault="0056140A" w:rsidP="0056140A">
      <w:pPr>
        <w:spacing w:after="100" w:line="240" w:lineRule="auto"/>
        <w:rPr>
          <w:rFonts w:eastAsia="Times New Roman" w:cs="Times New Roman"/>
          <w:sz w:val="28"/>
          <w:szCs w:val="28"/>
          <w:lang w:eastAsia="en-GB"/>
        </w:rPr>
      </w:pPr>
    </w:p>
    <w:p w:rsidR="0056140A" w:rsidRPr="00B93DD9" w:rsidRDefault="0056140A" w:rsidP="00F911BB">
      <w:pPr>
        <w:spacing w:after="100" w:line="240" w:lineRule="auto"/>
        <w:rPr>
          <w:rFonts w:eastAsia="Times New Roman" w:cs="Times New Roman"/>
          <w:sz w:val="28"/>
          <w:szCs w:val="28"/>
          <w:lang w:eastAsia="en-GB"/>
        </w:rPr>
      </w:pPr>
    </w:p>
    <w:p w:rsidR="00F911BB" w:rsidRPr="00E27962" w:rsidRDefault="00F911BB" w:rsidP="00F911BB">
      <w:pPr>
        <w:spacing w:after="100" w:line="240" w:lineRule="auto"/>
        <w:rPr>
          <w:rFonts w:eastAsia="Times New Roman" w:cs="Times New Roman"/>
          <w:b/>
          <w:sz w:val="28"/>
          <w:szCs w:val="28"/>
          <w:lang w:eastAsia="en-GB"/>
        </w:rPr>
      </w:pPr>
      <w:r w:rsidRPr="00E27962">
        <w:rPr>
          <w:rFonts w:eastAsia="Times New Roman" w:cs="Times New Roman"/>
          <w:b/>
          <w:sz w:val="28"/>
          <w:szCs w:val="28"/>
          <w:lang w:eastAsia="en-GB"/>
        </w:rPr>
        <w:t xml:space="preserve">Roland </w:t>
      </w:r>
      <w:proofErr w:type="spellStart"/>
      <w:proofErr w:type="gramStart"/>
      <w:r w:rsidRPr="00E27962">
        <w:rPr>
          <w:rFonts w:eastAsia="Times New Roman" w:cs="Times New Roman"/>
          <w:b/>
          <w:sz w:val="28"/>
          <w:szCs w:val="28"/>
          <w:lang w:eastAsia="en-GB"/>
        </w:rPr>
        <w:t>Malhame</w:t>
      </w:r>
      <w:proofErr w:type="spellEnd"/>
      <w:r w:rsidR="007C4825">
        <w:rPr>
          <w:rFonts w:eastAsia="Times New Roman" w:cs="Times New Roman"/>
          <w:b/>
          <w:sz w:val="28"/>
          <w:szCs w:val="28"/>
          <w:lang w:eastAsia="en-GB"/>
        </w:rPr>
        <w:t xml:space="preserve">  (</w:t>
      </w:r>
      <w:proofErr w:type="spellStart"/>
      <w:proofErr w:type="gramEnd"/>
      <w:r w:rsidR="007C4825" w:rsidRPr="007C4825">
        <w:rPr>
          <w:sz w:val="28"/>
          <w:szCs w:val="28"/>
        </w:rPr>
        <w:t>Polytechnique</w:t>
      </w:r>
      <w:proofErr w:type="spellEnd"/>
      <w:r w:rsidR="007C4825" w:rsidRPr="007C4825">
        <w:rPr>
          <w:sz w:val="28"/>
          <w:szCs w:val="28"/>
        </w:rPr>
        <w:t xml:space="preserve"> </w:t>
      </w:r>
      <w:proofErr w:type="spellStart"/>
      <w:r w:rsidR="007C4825" w:rsidRPr="007C4825">
        <w:rPr>
          <w:sz w:val="28"/>
          <w:szCs w:val="28"/>
        </w:rPr>
        <w:t>Monreal</w:t>
      </w:r>
      <w:proofErr w:type="spellEnd"/>
      <w:r w:rsidR="007C4825">
        <w:t>)</w:t>
      </w:r>
    </w:p>
    <w:p w:rsidR="00F911BB" w:rsidRPr="00E27962" w:rsidRDefault="00F911BB" w:rsidP="00F911BB">
      <w:pPr>
        <w:spacing w:after="100" w:line="240" w:lineRule="auto"/>
        <w:rPr>
          <w:rFonts w:eastAsia="Times New Roman" w:cs="Times New Roman"/>
          <w:b/>
          <w:sz w:val="28"/>
          <w:szCs w:val="28"/>
          <w:lang w:eastAsia="en-GB"/>
        </w:rPr>
      </w:pPr>
    </w:p>
    <w:p w:rsidR="00F911BB" w:rsidRPr="00E27962" w:rsidRDefault="00F911BB" w:rsidP="00F911BB">
      <w:pPr>
        <w:pStyle w:val="HTMLPreformatted"/>
        <w:rPr>
          <w:rFonts w:asciiTheme="minorHAnsi" w:hAnsiTheme="minorHAnsi"/>
          <w:b/>
          <w:sz w:val="28"/>
          <w:szCs w:val="28"/>
        </w:rPr>
      </w:pPr>
      <w:r w:rsidRPr="00E27962">
        <w:rPr>
          <w:rFonts w:asciiTheme="minorHAnsi" w:hAnsiTheme="minorHAnsi"/>
          <w:b/>
          <w:sz w:val="28"/>
          <w:szCs w:val="28"/>
        </w:rPr>
        <w:t>A Class of Mean Field Control Based Collective Target Tracking Problems in Energy Systems</w:t>
      </w:r>
    </w:p>
    <w:p w:rsidR="00F911BB" w:rsidRPr="00B93DD9" w:rsidRDefault="00F911BB" w:rsidP="00F911BB">
      <w:pPr>
        <w:pStyle w:val="HTMLPreformatted"/>
        <w:rPr>
          <w:rFonts w:asciiTheme="minorHAnsi" w:hAnsiTheme="minorHAnsi"/>
          <w:sz w:val="28"/>
          <w:szCs w:val="28"/>
        </w:rPr>
      </w:pPr>
    </w:p>
    <w:p w:rsidR="00F911BB" w:rsidRPr="00B93DD9" w:rsidRDefault="00F911BB" w:rsidP="00F911BB">
      <w:pPr>
        <w:pStyle w:val="HTMLPreformatted"/>
        <w:rPr>
          <w:rFonts w:asciiTheme="minorHAnsi" w:hAnsiTheme="minorHAnsi"/>
          <w:sz w:val="28"/>
          <w:szCs w:val="28"/>
        </w:rPr>
      </w:pPr>
      <w:r w:rsidRPr="00B93DD9">
        <w:rPr>
          <w:rFonts w:asciiTheme="minorHAnsi" w:hAnsiTheme="minorHAnsi"/>
          <w:sz w:val="28"/>
          <w:szCs w:val="28"/>
        </w:rPr>
        <w:t xml:space="preserve"> The levels of renewable energy, such as wind and solar, that can be envisaged within the generation mix of electric power systems is strongly limited by their typical</w:t>
      </w:r>
      <w:r w:rsidR="00BE2D5D">
        <w:rPr>
          <w:rFonts w:asciiTheme="minorHAnsi" w:hAnsiTheme="minorHAnsi"/>
          <w:sz w:val="28"/>
          <w:szCs w:val="28"/>
        </w:rPr>
        <w:t xml:space="preserve"> intermittent character. Indeed</w:t>
      </w:r>
      <w:r w:rsidRPr="00B93DD9">
        <w:rPr>
          <w:rFonts w:asciiTheme="minorHAnsi" w:hAnsiTheme="minorHAnsi"/>
          <w:sz w:val="28"/>
          <w:szCs w:val="28"/>
        </w:rPr>
        <w:t>, utilities have in general to mobilize more conventional en</w:t>
      </w:r>
      <w:r w:rsidR="00BE2D5D">
        <w:rPr>
          <w:rFonts w:asciiTheme="minorHAnsi" w:hAnsiTheme="minorHAnsi"/>
          <w:sz w:val="28"/>
          <w:szCs w:val="28"/>
        </w:rPr>
        <w:t xml:space="preserve">ergy sources to compensate for </w:t>
      </w:r>
      <w:r w:rsidRPr="00B93DD9">
        <w:rPr>
          <w:rFonts w:asciiTheme="minorHAnsi" w:hAnsiTheme="minorHAnsi"/>
          <w:sz w:val="28"/>
          <w:szCs w:val="28"/>
        </w:rPr>
        <w:t>the variability of their renewables, and past a certain penetration level, such measures become count</w:t>
      </w:r>
      <w:r w:rsidR="00BE2D5D">
        <w:rPr>
          <w:rFonts w:asciiTheme="minorHAnsi" w:hAnsiTheme="minorHAnsi"/>
          <w:sz w:val="28"/>
          <w:szCs w:val="28"/>
        </w:rPr>
        <w:t xml:space="preserve">erproductive. In this context, </w:t>
      </w:r>
      <w:r w:rsidRPr="00B93DD9">
        <w:rPr>
          <w:rFonts w:asciiTheme="minorHAnsi" w:hAnsiTheme="minorHAnsi"/>
          <w:sz w:val="28"/>
          <w:szCs w:val="28"/>
        </w:rPr>
        <w:t>energy storage can constitute an important asset.  We consider the challenge of harnessing the distributed energy storage associated with electric loads such as electric water heaters, electric space heaters, and air conditioners among other loads spread out within the power system, as a tool to carry out renewable generation smoothing and peak system load shaving. The challenges come from the randomness of the individual loads, the very large numbers involved, and the constraint to limit the required communication bandwidth to implement the controls. We show that provided adequate stochastic model</w:t>
      </w:r>
      <w:r w:rsidR="00BE2D5D">
        <w:rPr>
          <w:rFonts w:asciiTheme="minorHAnsi" w:hAnsiTheme="minorHAnsi"/>
          <w:sz w:val="28"/>
          <w:szCs w:val="28"/>
        </w:rPr>
        <w:t>l</w:t>
      </w:r>
      <w:r w:rsidRPr="00B93DD9">
        <w:rPr>
          <w:rFonts w:asciiTheme="minorHAnsi" w:hAnsiTheme="minorHAnsi"/>
          <w:sz w:val="28"/>
          <w:szCs w:val="28"/>
        </w:rPr>
        <w:t>ing is carr</w:t>
      </w:r>
      <w:r w:rsidR="00BE2D5D">
        <w:rPr>
          <w:rFonts w:asciiTheme="minorHAnsi" w:hAnsiTheme="minorHAnsi"/>
          <w:sz w:val="28"/>
          <w:szCs w:val="28"/>
        </w:rPr>
        <w:t xml:space="preserve">ied out at the individual load level, and </w:t>
      </w:r>
      <w:r w:rsidRPr="00B93DD9">
        <w:rPr>
          <w:rFonts w:asciiTheme="minorHAnsi" w:hAnsiTheme="minorHAnsi"/>
          <w:sz w:val="28"/>
          <w:szCs w:val="28"/>
        </w:rPr>
        <w:t>by viewing loads as agents optimizing an adequate cost function, it is possible t</w:t>
      </w:r>
      <w:r w:rsidR="00BE2D5D">
        <w:rPr>
          <w:rFonts w:asciiTheme="minorHAnsi" w:hAnsiTheme="minorHAnsi"/>
          <w:sz w:val="28"/>
          <w:szCs w:val="28"/>
        </w:rPr>
        <w:t>o formulate cooperative and non-</w:t>
      </w:r>
      <w:r w:rsidRPr="00B93DD9">
        <w:rPr>
          <w:rFonts w:asciiTheme="minorHAnsi" w:hAnsiTheme="minorHAnsi"/>
          <w:sz w:val="28"/>
          <w:szCs w:val="28"/>
        </w:rPr>
        <w:t>cooperative versions of a mean field games whose solution provides the required control signals in the form of decentralized control laws. The decentralization allows for sca</w:t>
      </w:r>
      <w:r w:rsidR="00BE2D5D">
        <w:rPr>
          <w:rFonts w:asciiTheme="minorHAnsi" w:hAnsiTheme="minorHAnsi"/>
          <w:sz w:val="28"/>
          <w:szCs w:val="28"/>
        </w:rPr>
        <w:t xml:space="preserve">lability and local enforcement </w:t>
      </w:r>
      <w:r w:rsidRPr="00B93DD9">
        <w:rPr>
          <w:rFonts w:asciiTheme="minorHAnsi" w:hAnsiTheme="minorHAnsi"/>
          <w:sz w:val="28"/>
          <w:szCs w:val="28"/>
        </w:rPr>
        <w:t xml:space="preserve">of customer safety and comfort constraints, all the while minimizing communications requirements.  </w:t>
      </w:r>
    </w:p>
    <w:p w:rsidR="00F911BB" w:rsidRPr="00B93DD9" w:rsidRDefault="00F911BB" w:rsidP="00F911BB">
      <w:pPr>
        <w:pStyle w:val="HTMLPreformatted"/>
        <w:rPr>
          <w:rFonts w:asciiTheme="minorHAnsi" w:hAnsiTheme="minorHAnsi"/>
          <w:sz w:val="28"/>
          <w:szCs w:val="28"/>
        </w:rPr>
      </w:pPr>
      <w:r w:rsidRPr="00B93DD9">
        <w:rPr>
          <w:rFonts w:asciiTheme="minorHAnsi" w:hAnsiTheme="minorHAnsi"/>
          <w:sz w:val="28"/>
          <w:szCs w:val="28"/>
        </w:rPr>
        <w:t xml:space="preserve">This is joint work with </w:t>
      </w:r>
      <w:proofErr w:type="spellStart"/>
      <w:r w:rsidRPr="00B93DD9">
        <w:rPr>
          <w:rFonts w:asciiTheme="minorHAnsi" w:hAnsiTheme="minorHAnsi"/>
          <w:sz w:val="28"/>
          <w:szCs w:val="28"/>
        </w:rPr>
        <w:t>Arman</w:t>
      </w:r>
      <w:proofErr w:type="spellEnd"/>
      <w:r w:rsidRPr="00B93DD9">
        <w:rPr>
          <w:rFonts w:asciiTheme="minorHAnsi" w:hAnsiTheme="minorHAnsi"/>
          <w:sz w:val="28"/>
          <w:szCs w:val="28"/>
        </w:rPr>
        <w:t xml:space="preserve"> </w:t>
      </w:r>
      <w:proofErr w:type="spellStart"/>
      <w:r w:rsidRPr="00B93DD9">
        <w:rPr>
          <w:rFonts w:asciiTheme="minorHAnsi" w:hAnsiTheme="minorHAnsi"/>
          <w:sz w:val="28"/>
          <w:szCs w:val="28"/>
        </w:rPr>
        <w:t>Kizilkale</w:t>
      </w:r>
      <w:proofErr w:type="spellEnd"/>
      <w:r w:rsidRPr="00B93DD9">
        <w:rPr>
          <w:rFonts w:asciiTheme="minorHAnsi" w:hAnsiTheme="minorHAnsi"/>
          <w:sz w:val="28"/>
          <w:szCs w:val="28"/>
        </w:rPr>
        <w:t>.</w:t>
      </w:r>
    </w:p>
    <w:p w:rsidR="00F911BB" w:rsidRPr="00B93DD9" w:rsidRDefault="00F911BB" w:rsidP="00F911BB">
      <w:pPr>
        <w:pStyle w:val="HTMLPreformatted"/>
        <w:rPr>
          <w:rFonts w:asciiTheme="minorHAnsi" w:hAnsiTheme="minorHAnsi"/>
          <w:sz w:val="28"/>
          <w:szCs w:val="28"/>
        </w:rPr>
      </w:pPr>
    </w:p>
    <w:p w:rsidR="00F911BB" w:rsidRPr="00B93DD9" w:rsidRDefault="00F911BB" w:rsidP="00F911BB">
      <w:pPr>
        <w:spacing w:after="0" w:line="240" w:lineRule="auto"/>
        <w:rPr>
          <w:rFonts w:eastAsia="Times New Roman" w:cs="Times New Roman"/>
          <w:sz w:val="28"/>
          <w:szCs w:val="28"/>
          <w:lang w:eastAsia="en-GB"/>
        </w:rPr>
      </w:pPr>
      <w:r w:rsidRPr="00B93DD9">
        <w:rPr>
          <w:rFonts w:eastAsia="Times New Roman" w:cs="Times New Roman"/>
          <w:sz w:val="28"/>
          <w:szCs w:val="28"/>
          <w:lang w:eastAsia="en-GB"/>
        </w:rPr>
        <w:t> </w:t>
      </w:r>
    </w:p>
    <w:p w:rsidR="00E27962" w:rsidRDefault="00E27962" w:rsidP="00F911BB">
      <w:pPr>
        <w:spacing w:after="0" w:line="240" w:lineRule="auto"/>
        <w:rPr>
          <w:rFonts w:eastAsia="Times New Roman" w:cs="Times New Roman"/>
          <w:sz w:val="28"/>
          <w:szCs w:val="28"/>
          <w:lang w:eastAsia="en-GB"/>
        </w:rPr>
      </w:pPr>
      <w:r w:rsidRPr="00E27962">
        <w:rPr>
          <w:rFonts w:eastAsia="Times New Roman" w:cs="Times New Roman"/>
          <w:b/>
          <w:sz w:val="28"/>
          <w:szCs w:val="28"/>
          <w:lang w:eastAsia="en-GB"/>
        </w:rPr>
        <w:t xml:space="preserve">Vladimir V. </w:t>
      </w:r>
      <w:proofErr w:type="spellStart"/>
      <w:r w:rsidRPr="00E27962">
        <w:rPr>
          <w:rFonts w:eastAsia="Times New Roman" w:cs="Times New Roman"/>
          <w:b/>
          <w:sz w:val="28"/>
          <w:szCs w:val="28"/>
          <w:lang w:eastAsia="en-GB"/>
        </w:rPr>
        <w:t>Mazalov</w:t>
      </w:r>
      <w:proofErr w:type="spellEnd"/>
      <w:r>
        <w:rPr>
          <w:rFonts w:eastAsia="Times New Roman" w:cs="Times New Roman"/>
          <w:sz w:val="28"/>
          <w:szCs w:val="28"/>
          <w:lang w:eastAsia="en-GB"/>
        </w:rPr>
        <w:t xml:space="preserve"> (</w:t>
      </w:r>
      <w:r w:rsidR="00F911BB" w:rsidRPr="00B93DD9">
        <w:rPr>
          <w:rFonts w:eastAsia="Times New Roman" w:cs="Times New Roman"/>
          <w:sz w:val="28"/>
          <w:szCs w:val="28"/>
          <w:lang w:eastAsia="en-GB"/>
        </w:rPr>
        <w:t>Institute of Applied Mathematical Research,</w:t>
      </w:r>
      <w:r>
        <w:rPr>
          <w:rFonts w:eastAsia="Times New Roman" w:cs="Times New Roman"/>
          <w:sz w:val="28"/>
          <w:szCs w:val="28"/>
          <w:lang w:eastAsia="en-GB"/>
        </w:rPr>
        <w:t xml:space="preserve"> </w:t>
      </w:r>
      <w:r w:rsidR="00F911BB" w:rsidRPr="00B93DD9">
        <w:rPr>
          <w:rFonts w:eastAsia="Times New Roman" w:cs="Times New Roman"/>
          <w:sz w:val="28"/>
          <w:szCs w:val="28"/>
          <w:lang w:eastAsia="en-GB"/>
        </w:rPr>
        <w:t>Karelian Resear</w:t>
      </w:r>
      <w:r>
        <w:rPr>
          <w:rFonts w:eastAsia="Times New Roman" w:cs="Times New Roman"/>
          <w:sz w:val="28"/>
          <w:szCs w:val="28"/>
          <w:lang w:eastAsia="en-GB"/>
        </w:rPr>
        <w:t xml:space="preserve">ch </w:t>
      </w:r>
      <w:proofErr w:type="spellStart"/>
      <w:r>
        <w:rPr>
          <w:rFonts w:eastAsia="Times New Roman" w:cs="Times New Roman"/>
          <w:sz w:val="28"/>
          <w:szCs w:val="28"/>
          <w:lang w:eastAsia="en-GB"/>
        </w:rPr>
        <w:t>Center</w:t>
      </w:r>
      <w:proofErr w:type="spellEnd"/>
      <w:r>
        <w:rPr>
          <w:rFonts w:eastAsia="Times New Roman" w:cs="Times New Roman"/>
          <w:sz w:val="28"/>
          <w:szCs w:val="28"/>
          <w:lang w:eastAsia="en-GB"/>
        </w:rPr>
        <w:t xml:space="preserve"> of Russian Academy of Sciences; vmazalov@krc.karelia.ru)</w:t>
      </w:r>
    </w:p>
    <w:p w:rsidR="00F911BB" w:rsidRPr="00B93DD9" w:rsidRDefault="00F911BB" w:rsidP="00F911BB">
      <w:pPr>
        <w:spacing w:after="0" w:line="240" w:lineRule="auto"/>
        <w:rPr>
          <w:rFonts w:eastAsia="Times New Roman" w:cs="Times New Roman"/>
          <w:sz w:val="28"/>
          <w:szCs w:val="28"/>
          <w:lang w:eastAsia="en-GB"/>
        </w:rPr>
      </w:pPr>
      <w:r w:rsidRPr="00E27962">
        <w:rPr>
          <w:rFonts w:eastAsia="Times New Roman" w:cs="Times New Roman"/>
          <w:b/>
          <w:sz w:val="28"/>
          <w:szCs w:val="28"/>
          <w:lang w:eastAsia="en-GB"/>
        </w:rPr>
        <w:t xml:space="preserve">Anna V. </w:t>
      </w:r>
      <w:proofErr w:type="spellStart"/>
      <w:r w:rsidRPr="00E27962">
        <w:rPr>
          <w:rFonts w:eastAsia="Times New Roman" w:cs="Times New Roman"/>
          <w:b/>
          <w:sz w:val="28"/>
          <w:szCs w:val="28"/>
          <w:lang w:eastAsia="en-GB"/>
        </w:rPr>
        <w:t>Ma</w:t>
      </w:r>
      <w:r w:rsidR="00E27962" w:rsidRPr="00E27962">
        <w:rPr>
          <w:rFonts w:eastAsia="Times New Roman" w:cs="Times New Roman"/>
          <w:b/>
          <w:sz w:val="28"/>
          <w:szCs w:val="28"/>
          <w:lang w:eastAsia="en-GB"/>
        </w:rPr>
        <w:t>zalova</w:t>
      </w:r>
      <w:proofErr w:type="spellEnd"/>
      <w:r w:rsidR="00E27962">
        <w:rPr>
          <w:rFonts w:eastAsia="Times New Roman" w:cs="Times New Roman"/>
          <w:sz w:val="28"/>
          <w:szCs w:val="28"/>
          <w:lang w:eastAsia="en-GB"/>
        </w:rPr>
        <w:t xml:space="preserve"> (Saint-Petersburg State University</w:t>
      </w:r>
      <w:r w:rsidRPr="00B93DD9">
        <w:rPr>
          <w:rFonts w:eastAsia="Times New Roman" w:cs="Times New Roman"/>
          <w:sz w:val="28"/>
          <w:szCs w:val="28"/>
          <w:lang w:eastAsia="en-GB"/>
        </w:rPr>
        <w:t>)</w:t>
      </w:r>
    </w:p>
    <w:p w:rsidR="00F911BB" w:rsidRPr="00B93DD9" w:rsidRDefault="00F911BB" w:rsidP="00F911BB">
      <w:pPr>
        <w:spacing w:after="0" w:line="240" w:lineRule="auto"/>
        <w:rPr>
          <w:rFonts w:eastAsia="Times New Roman" w:cs="Times New Roman"/>
          <w:sz w:val="28"/>
          <w:szCs w:val="28"/>
          <w:lang w:eastAsia="en-GB"/>
        </w:rPr>
      </w:pPr>
      <w:r w:rsidRPr="00B93DD9">
        <w:rPr>
          <w:rFonts w:eastAsia="Times New Roman" w:cs="Times New Roman"/>
          <w:sz w:val="28"/>
          <w:szCs w:val="28"/>
          <w:lang w:eastAsia="en-GB"/>
        </w:rPr>
        <w:t> </w:t>
      </w:r>
    </w:p>
    <w:p w:rsidR="00BE2D5D" w:rsidRPr="00E27962" w:rsidRDefault="00F911BB" w:rsidP="00BE2D5D">
      <w:pPr>
        <w:spacing w:after="0" w:line="240" w:lineRule="auto"/>
        <w:rPr>
          <w:rFonts w:eastAsia="Times New Roman" w:cs="Times New Roman"/>
          <w:b/>
          <w:sz w:val="28"/>
          <w:szCs w:val="28"/>
          <w:lang w:eastAsia="en-GB"/>
        </w:rPr>
      </w:pPr>
      <w:r w:rsidRPr="00B93DD9">
        <w:rPr>
          <w:rFonts w:eastAsia="Times New Roman" w:cs="Times New Roman"/>
          <w:sz w:val="28"/>
          <w:szCs w:val="28"/>
          <w:lang w:eastAsia="en-GB"/>
        </w:rPr>
        <w:t> </w:t>
      </w:r>
      <w:proofErr w:type="spellStart"/>
      <w:r w:rsidR="00BE2D5D" w:rsidRPr="00E27962">
        <w:rPr>
          <w:rFonts w:eastAsia="Times New Roman" w:cs="Times New Roman"/>
          <w:b/>
          <w:sz w:val="28"/>
          <w:szCs w:val="28"/>
          <w:lang w:eastAsia="en-GB"/>
        </w:rPr>
        <w:t>Competetive</w:t>
      </w:r>
      <w:proofErr w:type="spellEnd"/>
      <w:r w:rsidR="00BE2D5D" w:rsidRPr="00E27962">
        <w:rPr>
          <w:rFonts w:eastAsia="Times New Roman" w:cs="Times New Roman"/>
          <w:b/>
          <w:sz w:val="28"/>
          <w:szCs w:val="28"/>
          <w:lang w:eastAsia="en-GB"/>
        </w:rPr>
        <w:t xml:space="preserve"> services in </w:t>
      </w:r>
      <w:proofErr w:type="spellStart"/>
      <w:r w:rsidR="00BE2D5D" w:rsidRPr="00E27962">
        <w:rPr>
          <w:rFonts w:eastAsia="Times New Roman" w:cs="Times New Roman"/>
          <w:b/>
          <w:sz w:val="28"/>
          <w:szCs w:val="28"/>
          <w:lang w:eastAsia="en-GB"/>
        </w:rPr>
        <w:t>queueing</w:t>
      </w:r>
      <w:proofErr w:type="spellEnd"/>
      <w:r w:rsidR="00BE2D5D" w:rsidRPr="00E27962">
        <w:rPr>
          <w:rFonts w:eastAsia="Times New Roman" w:cs="Times New Roman"/>
          <w:b/>
          <w:sz w:val="28"/>
          <w:szCs w:val="28"/>
          <w:lang w:eastAsia="en-GB"/>
        </w:rPr>
        <w:t xml:space="preserve"> system with transportation costs</w:t>
      </w:r>
    </w:p>
    <w:p w:rsidR="00F911BB" w:rsidRDefault="00F911BB" w:rsidP="00F911BB">
      <w:pPr>
        <w:spacing w:after="0" w:line="240" w:lineRule="auto"/>
        <w:rPr>
          <w:rFonts w:eastAsia="Times New Roman" w:cs="Times New Roman"/>
          <w:sz w:val="28"/>
          <w:szCs w:val="28"/>
          <w:lang w:eastAsia="en-GB"/>
        </w:rPr>
      </w:pPr>
    </w:p>
    <w:p w:rsidR="00BE2D5D" w:rsidRPr="00B93DD9" w:rsidRDefault="00BE2D5D" w:rsidP="00F911BB">
      <w:pPr>
        <w:spacing w:after="0" w:line="240" w:lineRule="auto"/>
        <w:rPr>
          <w:rFonts w:eastAsia="Times New Roman" w:cs="Times New Roman"/>
          <w:sz w:val="28"/>
          <w:szCs w:val="28"/>
          <w:lang w:eastAsia="en-GB"/>
        </w:rPr>
      </w:pPr>
    </w:p>
    <w:p w:rsidR="00F911BB" w:rsidRPr="00B93DD9" w:rsidRDefault="00F911BB" w:rsidP="00F911BB">
      <w:pPr>
        <w:spacing w:after="0" w:line="240" w:lineRule="auto"/>
        <w:rPr>
          <w:rFonts w:eastAsia="Times New Roman" w:cs="Times New Roman"/>
          <w:sz w:val="28"/>
          <w:szCs w:val="28"/>
          <w:lang w:eastAsia="en-GB"/>
        </w:rPr>
      </w:pPr>
      <w:r w:rsidRPr="00B93DD9">
        <w:rPr>
          <w:rFonts w:eastAsia="Times New Roman" w:cs="Times New Roman"/>
          <w:sz w:val="28"/>
          <w:szCs w:val="28"/>
          <w:lang w:eastAsia="en-GB"/>
        </w:rPr>
        <w:t xml:space="preserve">We consider non-cooperative n-person game related with </w:t>
      </w:r>
      <w:proofErr w:type="spellStart"/>
      <w:r w:rsidRPr="00B93DD9">
        <w:rPr>
          <w:rFonts w:eastAsia="Times New Roman" w:cs="Times New Roman"/>
          <w:sz w:val="28"/>
          <w:szCs w:val="28"/>
          <w:lang w:eastAsia="en-GB"/>
        </w:rPr>
        <w:t>queueing</w:t>
      </w:r>
      <w:proofErr w:type="spellEnd"/>
      <w:r w:rsidRPr="00B93DD9">
        <w:rPr>
          <w:rFonts w:eastAsia="Times New Roman" w:cs="Times New Roman"/>
          <w:sz w:val="28"/>
          <w:szCs w:val="28"/>
          <w:lang w:eastAsia="en-GB"/>
        </w:rPr>
        <w:t xml:space="preserve"> system on transportation</w:t>
      </w:r>
      <w:r w:rsidR="00BE2D5D">
        <w:rPr>
          <w:rFonts w:eastAsia="Times New Roman" w:cs="Times New Roman"/>
          <w:sz w:val="28"/>
          <w:szCs w:val="28"/>
          <w:lang w:eastAsia="en-GB"/>
        </w:rPr>
        <w:t xml:space="preserve"> </w:t>
      </w:r>
      <w:r w:rsidRPr="00B93DD9">
        <w:rPr>
          <w:rFonts w:eastAsia="Times New Roman" w:cs="Times New Roman"/>
          <w:sz w:val="28"/>
          <w:szCs w:val="28"/>
          <w:lang w:eastAsia="en-GB"/>
        </w:rPr>
        <w:t>graph. In the game there are n transportation services and flow of customers. The services</w:t>
      </w:r>
      <w:r w:rsidR="00BE2D5D">
        <w:rPr>
          <w:rFonts w:eastAsia="Times New Roman" w:cs="Times New Roman"/>
          <w:sz w:val="28"/>
          <w:szCs w:val="28"/>
          <w:lang w:eastAsia="en-GB"/>
        </w:rPr>
        <w:t xml:space="preserve"> announce the </w:t>
      </w:r>
      <w:r w:rsidRPr="00B93DD9">
        <w:rPr>
          <w:rFonts w:eastAsia="Times New Roman" w:cs="Times New Roman"/>
          <w:sz w:val="28"/>
          <w:szCs w:val="28"/>
          <w:lang w:eastAsia="en-GB"/>
        </w:rPr>
        <w:t>price for tickets for each route for which they are responsible. The customers</w:t>
      </w:r>
      <w:r w:rsidR="00BE2D5D">
        <w:rPr>
          <w:rFonts w:eastAsia="Times New Roman" w:cs="Times New Roman"/>
          <w:sz w:val="28"/>
          <w:szCs w:val="28"/>
          <w:lang w:eastAsia="en-GB"/>
        </w:rPr>
        <w:t xml:space="preserve"> </w:t>
      </w:r>
      <w:r w:rsidRPr="00B93DD9">
        <w:rPr>
          <w:rFonts w:eastAsia="Times New Roman" w:cs="Times New Roman"/>
          <w:sz w:val="28"/>
          <w:szCs w:val="28"/>
          <w:lang w:eastAsia="en-GB"/>
        </w:rPr>
        <w:t>are distributed among services depending on transportation costs. The gain of service consists</w:t>
      </w:r>
      <w:r w:rsidR="00BE2D5D">
        <w:rPr>
          <w:rFonts w:eastAsia="Times New Roman" w:cs="Times New Roman"/>
          <w:sz w:val="28"/>
          <w:szCs w:val="28"/>
          <w:lang w:eastAsia="en-GB"/>
        </w:rPr>
        <w:t xml:space="preserve"> </w:t>
      </w:r>
      <w:r w:rsidRPr="00B93DD9">
        <w:rPr>
          <w:rFonts w:eastAsia="Times New Roman" w:cs="Times New Roman"/>
          <w:sz w:val="28"/>
          <w:szCs w:val="28"/>
          <w:lang w:eastAsia="en-GB"/>
        </w:rPr>
        <w:t>of prices for tickets and the corresponding flow of customers in each link of its list of routes. </w:t>
      </w:r>
      <w:r w:rsidR="00BE2D5D">
        <w:rPr>
          <w:rFonts w:eastAsia="Times New Roman" w:cs="Times New Roman"/>
          <w:sz w:val="28"/>
          <w:szCs w:val="28"/>
          <w:lang w:eastAsia="en-GB"/>
        </w:rPr>
        <w:t>We derive the equilibrium</w:t>
      </w:r>
      <w:r w:rsidRPr="00B93DD9">
        <w:rPr>
          <w:rFonts w:eastAsia="Times New Roman" w:cs="Times New Roman"/>
          <w:sz w:val="28"/>
          <w:szCs w:val="28"/>
          <w:lang w:eastAsia="en-GB"/>
        </w:rPr>
        <w:t> in this game for</w:t>
      </w:r>
      <w:r w:rsidR="00BE2D5D">
        <w:rPr>
          <w:rFonts w:eastAsia="Times New Roman" w:cs="Times New Roman"/>
          <w:sz w:val="28"/>
          <w:szCs w:val="28"/>
          <w:lang w:eastAsia="en-GB"/>
        </w:rPr>
        <w:t xml:space="preserve"> different routing schemes and </w:t>
      </w:r>
      <w:r w:rsidRPr="00B93DD9">
        <w:rPr>
          <w:rFonts w:eastAsia="Times New Roman" w:cs="Times New Roman"/>
          <w:sz w:val="28"/>
          <w:szCs w:val="28"/>
          <w:lang w:eastAsia="en-GB"/>
        </w:rPr>
        <w:t>latency functions.</w:t>
      </w:r>
      <w:r w:rsidR="00BE2D5D">
        <w:rPr>
          <w:rFonts w:eastAsia="Times New Roman" w:cs="Times New Roman"/>
          <w:sz w:val="28"/>
          <w:szCs w:val="28"/>
          <w:lang w:eastAsia="en-GB"/>
        </w:rPr>
        <w:t xml:space="preserve"> </w:t>
      </w:r>
      <w:r w:rsidRPr="00B93DD9">
        <w:rPr>
          <w:rFonts w:eastAsia="Times New Roman" w:cs="Times New Roman"/>
          <w:sz w:val="28"/>
          <w:szCs w:val="28"/>
          <w:lang w:eastAsia="en-GB"/>
        </w:rPr>
        <w:t>The results of computer simulations are presented.</w:t>
      </w:r>
    </w:p>
    <w:p w:rsidR="00F911BB" w:rsidRPr="00B93DD9" w:rsidRDefault="00F911BB" w:rsidP="00F911BB">
      <w:pPr>
        <w:spacing w:after="0" w:line="240" w:lineRule="auto"/>
        <w:rPr>
          <w:rFonts w:eastAsia="Times New Roman" w:cs="Times New Roman"/>
          <w:sz w:val="28"/>
          <w:szCs w:val="28"/>
          <w:lang w:eastAsia="en-GB"/>
        </w:rPr>
      </w:pPr>
      <w:r w:rsidRPr="00B93DD9">
        <w:rPr>
          <w:rFonts w:eastAsia="Times New Roman" w:cs="Times New Roman"/>
          <w:sz w:val="28"/>
          <w:szCs w:val="28"/>
          <w:lang w:eastAsia="en-GB"/>
        </w:rPr>
        <w:t> </w:t>
      </w:r>
    </w:p>
    <w:p w:rsidR="00F911BB" w:rsidRPr="00B93DD9" w:rsidRDefault="00F911BB" w:rsidP="00F911BB">
      <w:pPr>
        <w:spacing w:after="0" w:line="240" w:lineRule="auto"/>
        <w:rPr>
          <w:rFonts w:eastAsia="Times New Roman" w:cs="Times New Roman"/>
          <w:sz w:val="28"/>
          <w:szCs w:val="28"/>
          <w:lang w:eastAsia="en-GB"/>
        </w:rPr>
      </w:pPr>
      <w:r w:rsidRPr="00B93DD9">
        <w:rPr>
          <w:rFonts w:eastAsia="Times New Roman" w:cs="Times New Roman"/>
          <w:sz w:val="28"/>
          <w:szCs w:val="28"/>
          <w:lang w:eastAsia="en-GB"/>
        </w:rPr>
        <w:t>The research was supported by the Division of Mathematical Sciences of RAS </w:t>
      </w:r>
    </w:p>
    <w:p w:rsidR="00F911BB" w:rsidRPr="00B93DD9" w:rsidRDefault="00F911BB" w:rsidP="00F911BB">
      <w:pPr>
        <w:spacing w:after="0" w:line="240" w:lineRule="auto"/>
        <w:rPr>
          <w:rFonts w:eastAsia="Times New Roman" w:cs="Times New Roman"/>
          <w:sz w:val="28"/>
          <w:szCs w:val="28"/>
          <w:lang w:eastAsia="en-GB"/>
        </w:rPr>
      </w:pPr>
      <w:proofErr w:type="gramStart"/>
      <w:r w:rsidRPr="00B93DD9">
        <w:rPr>
          <w:rFonts w:eastAsia="Times New Roman" w:cs="Times New Roman"/>
          <w:sz w:val="28"/>
          <w:szCs w:val="28"/>
          <w:lang w:eastAsia="en-GB"/>
        </w:rPr>
        <w:t>and</w:t>
      </w:r>
      <w:proofErr w:type="gramEnd"/>
      <w:r w:rsidRPr="00B93DD9">
        <w:rPr>
          <w:rFonts w:eastAsia="Times New Roman" w:cs="Times New Roman"/>
          <w:sz w:val="28"/>
          <w:szCs w:val="28"/>
          <w:lang w:eastAsia="en-GB"/>
        </w:rPr>
        <w:t xml:space="preserve"> the Russian Fund for Basic Research (project 13-01-91158).</w:t>
      </w:r>
    </w:p>
    <w:p w:rsidR="00F911BB" w:rsidRPr="00E27962" w:rsidRDefault="00BE2D5D" w:rsidP="00BE2D5D">
      <w:pPr>
        <w:spacing w:after="100" w:line="240" w:lineRule="auto"/>
        <w:rPr>
          <w:rFonts w:eastAsia="Times New Roman" w:cs="Times New Roman"/>
          <w:b/>
          <w:sz w:val="28"/>
          <w:szCs w:val="28"/>
          <w:lang w:eastAsia="en-GB"/>
        </w:rPr>
      </w:pPr>
      <w:r>
        <w:rPr>
          <w:rFonts w:eastAsia="Times New Roman" w:cs="Times New Roman"/>
          <w:sz w:val="28"/>
          <w:szCs w:val="28"/>
          <w:lang w:eastAsia="en-GB"/>
        </w:rPr>
        <w:br/>
      </w:r>
      <w:r>
        <w:rPr>
          <w:rFonts w:eastAsia="Times New Roman" w:cs="Times New Roman"/>
          <w:sz w:val="28"/>
          <w:szCs w:val="28"/>
          <w:lang w:eastAsia="en-GB"/>
        </w:rPr>
        <w:br/>
      </w:r>
      <w:r w:rsidR="00F911BB" w:rsidRPr="00E27962">
        <w:rPr>
          <w:b/>
          <w:sz w:val="28"/>
          <w:szCs w:val="28"/>
        </w:rPr>
        <w:t>Bruno Oliveira</w:t>
      </w:r>
    </w:p>
    <w:p w:rsidR="004F7E23" w:rsidRPr="00B93DD9" w:rsidRDefault="00F911BB" w:rsidP="00F911BB">
      <w:pPr>
        <w:spacing w:after="100" w:line="240" w:lineRule="auto"/>
        <w:rPr>
          <w:sz w:val="28"/>
          <w:szCs w:val="28"/>
        </w:rPr>
      </w:pPr>
      <w:proofErr w:type="spellStart"/>
      <w:r w:rsidRPr="00E27962">
        <w:rPr>
          <w:b/>
          <w:sz w:val="28"/>
          <w:szCs w:val="28"/>
        </w:rPr>
        <w:t>Cournot</w:t>
      </w:r>
      <w:proofErr w:type="spellEnd"/>
      <w:r w:rsidRPr="00E27962">
        <w:rPr>
          <w:b/>
          <w:sz w:val="28"/>
          <w:szCs w:val="28"/>
        </w:rPr>
        <w:t xml:space="preserve"> duopolies with R&amp;D investment</w:t>
      </w:r>
      <w:r w:rsidRPr="00E27962">
        <w:rPr>
          <w:b/>
          <w:sz w:val="28"/>
          <w:szCs w:val="28"/>
        </w:rPr>
        <w:br/>
      </w:r>
      <w:r w:rsidRPr="00B93DD9">
        <w:rPr>
          <w:sz w:val="28"/>
          <w:szCs w:val="28"/>
        </w:rPr>
        <w:br/>
      </w:r>
      <w:proofErr w:type="gramStart"/>
      <w:r w:rsidRPr="00B93DD9">
        <w:rPr>
          <w:sz w:val="28"/>
          <w:szCs w:val="28"/>
        </w:rPr>
        <w:t>We</w:t>
      </w:r>
      <w:proofErr w:type="gramEnd"/>
      <w:r w:rsidRPr="00B93DD9">
        <w:rPr>
          <w:sz w:val="28"/>
          <w:szCs w:val="28"/>
        </w:rPr>
        <w:t xml:space="preserve"> analyse a duopolistic </w:t>
      </w:r>
      <w:proofErr w:type="spellStart"/>
      <w:r w:rsidRPr="00B93DD9">
        <w:rPr>
          <w:sz w:val="28"/>
          <w:szCs w:val="28"/>
        </w:rPr>
        <w:t>Cournot</w:t>
      </w:r>
      <w:proofErr w:type="spellEnd"/>
      <w:r w:rsidRPr="00B93DD9">
        <w:rPr>
          <w:sz w:val="28"/>
          <w:szCs w:val="28"/>
        </w:rPr>
        <w:t xml:space="preserve"> competition model, where both firms can invest to reduce their production costs. We study an R&amp;D investment function inspired in the logistic equation and the </w:t>
      </w:r>
      <w:proofErr w:type="spellStart"/>
      <w:r w:rsidRPr="00B93DD9">
        <w:rPr>
          <w:sz w:val="28"/>
          <w:szCs w:val="28"/>
        </w:rPr>
        <w:t>d’Aspremont</w:t>
      </w:r>
      <w:proofErr w:type="spellEnd"/>
      <w:r w:rsidRPr="00B93DD9">
        <w:rPr>
          <w:sz w:val="28"/>
          <w:szCs w:val="28"/>
        </w:rPr>
        <w:t xml:space="preserve"> and </w:t>
      </w:r>
      <w:proofErr w:type="spellStart"/>
      <w:r w:rsidRPr="00B93DD9">
        <w:rPr>
          <w:sz w:val="28"/>
          <w:szCs w:val="28"/>
        </w:rPr>
        <w:t>Jacquemin</w:t>
      </w:r>
      <w:proofErr w:type="spellEnd"/>
      <w:r w:rsidRPr="00B93DD9">
        <w:rPr>
          <w:sz w:val="28"/>
          <w:szCs w:val="28"/>
        </w:rPr>
        <w:t xml:space="preserve"> function. We do a full characterization of the associated game with our R&amp;D investment function. Furthermore, we study the short and long term </w:t>
      </w:r>
      <w:proofErr w:type="spellStart"/>
      <w:r w:rsidRPr="00B93DD9">
        <w:rPr>
          <w:sz w:val="28"/>
          <w:szCs w:val="28"/>
        </w:rPr>
        <w:t>economical</w:t>
      </w:r>
      <w:proofErr w:type="spellEnd"/>
      <w:r w:rsidRPr="00B93DD9">
        <w:rPr>
          <w:sz w:val="28"/>
          <w:szCs w:val="28"/>
        </w:rPr>
        <w:t xml:space="preserve"> effects derived from myopic optimal discrete and continuous R&amp;D dynamics. For high production costs, that can correspond to the production of new technologies, the long term </w:t>
      </w:r>
      <w:proofErr w:type="spellStart"/>
      <w:r w:rsidRPr="00B93DD9">
        <w:rPr>
          <w:sz w:val="28"/>
          <w:szCs w:val="28"/>
        </w:rPr>
        <w:t>economical</w:t>
      </w:r>
      <w:proofErr w:type="spellEnd"/>
      <w:r w:rsidRPr="00B93DD9">
        <w:rPr>
          <w:sz w:val="28"/>
          <w:szCs w:val="28"/>
        </w:rPr>
        <w:t xml:space="preserve"> effects are very sensitive to small changes in the efficiency of the R&amp;D programs. For some parameter values, namely high production costs, we have the existence of regions with multiple Nash investment </w:t>
      </w:r>
      <w:proofErr w:type="spellStart"/>
      <w:r w:rsidRPr="00B93DD9">
        <w:rPr>
          <w:sz w:val="28"/>
          <w:szCs w:val="28"/>
        </w:rPr>
        <w:t>equilibria</w:t>
      </w:r>
      <w:proofErr w:type="spellEnd"/>
      <w:r w:rsidRPr="00B93DD9">
        <w:rPr>
          <w:sz w:val="28"/>
          <w:szCs w:val="28"/>
        </w:rPr>
        <w:t>.</w:t>
      </w:r>
      <w:r w:rsidRPr="00B93DD9">
        <w:rPr>
          <w:sz w:val="28"/>
          <w:szCs w:val="28"/>
        </w:rPr>
        <w:br/>
      </w:r>
    </w:p>
    <w:p w:rsidR="00F31CA1" w:rsidRPr="00B93DD9" w:rsidRDefault="00F31CA1" w:rsidP="004F7E23">
      <w:pPr>
        <w:spacing w:after="0" w:line="240" w:lineRule="auto"/>
        <w:rPr>
          <w:rFonts w:eastAsia="Times New Roman" w:cs="Times New Roman"/>
          <w:sz w:val="28"/>
          <w:szCs w:val="28"/>
          <w:lang w:eastAsia="en-GB"/>
        </w:rPr>
      </w:pPr>
      <w:r w:rsidRPr="00E27962">
        <w:rPr>
          <w:rFonts w:eastAsia="Times New Roman" w:cs="Times New Roman"/>
          <w:b/>
          <w:sz w:val="28"/>
          <w:szCs w:val="28"/>
          <w:lang w:eastAsia="en-GB"/>
        </w:rPr>
        <w:t xml:space="preserve">Adam </w:t>
      </w:r>
      <w:proofErr w:type="spellStart"/>
      <w:r w:rsidRPr="00E27962">
        <w:rPr>
          <w:rFonts w:eastAsia="Times New Roman" w:cs="Times New Roman"/>
          <w:b/>
          <w:sz w:val="28"/>
          <w:szCs w:val="28"/>
          <w:lang w:eastAsia="en-GB"/>
        </w:rPr>
        <w:t>Ostaszewski</w:t>
      </w:r>
      <w:proofErr w:type="spellEnd"/>
      <w:r w:rsidR="00BE2D5D" w:rsidRPr="00E27962">
        <w:rPr>
          <w:rFonts w:eastAsia="Times New Roman" w:cs="Times New Roman"/>
          <w:b/>
          <w:sz w:val="28"/>
          <w:szCs w:val="28"/>
          <w:lang w:eastAsia="en-GB"/>
        </w:rPr>
        <w:t xml:space="preserve">  </w:t>
      </w:r>
      <w:r w:rsidR="00BE2D5D">
        <w:rPr>
          <w:rFonts w:eastAsia="Times New Roman" w:cs="Times New Roman"/>
          <w:sz w:val="28"/>
          <w:szCs w:val="28"/>
          <w:lang w:eastAsia="en-GB"/>
        </w:rPr>
        <w:t xml:space="preserve"> </w:t>
      </w:r>
      <w:r w:rsidRPr="00B93DD9">
        <w:rPr>
          <w:rFonts w:eastAsia="Times New Roman" w:cs="Times New Roman"/>
          <w:sz w:val="28"/>
          <w:szCs w:val="28"/>
          <w:lang w:eastAsia="en-GB"/>
        </w:rPr>
        <w:t>A.J.Ostaszewski@lse.ac.uk</w:t>
      </w:r>
    </w:p>
    <w:p w:rsidR="00F31CA1" w:rsidRPr="00B93DD9" w:rsidRDefault="00F31CA1" w:rsidP="004F7E23">
      <w:pPr>
        <w:spacing w:after="0" w:line="240" w:lineRule="auto"/>
        <w:rPr>
          <w:rFonts w:eastAsia="Times New Roman" w:cs="Times New Roman"/>
          <w:sz w:val="28"/>
          <w:szCs w:val="28"/>
          <w:lang w:eastAsia="en-GB"/>
        </w:rPr>
      </w:pPr>
    </w:p>
    <w:p w:rsidR="00F31CA1" w:rsidRPr="00E27962" w:rsidRDefault="00F31CA1" w:rsidP="00F3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8"/>
          <w:szCs w:val="28"/>
          <w:lang w:eastAsia="en-GB"/>
        </w:rPr>
      </w:pPr>
      <w:r w:rsidRPr="00E27962">
        <w:rPr>
          <w:rFonts w:eastAsia="Times New Roman" w:cs="Courier New"/>
          <w:b/>
          <w:sz w:val="28"/>
          <w:szCs w:val="28"/>
          <w:lang w:eastAsia="en-GB"/>
        </w:rPr>
        <w:t>Filtering and Valuation given intermittent voluntary disclosures</w:t>
      </w:r>
    </w:p>
    <w:p w:rsidR="00F31CA1" w:rsidRPr="00B93DD9" w:rsidRDefault="00F31CA1" w:rsidP="00F3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8"/>
          <w:szCs w:val="28"/>
          <w:lang w:eastAsia="en-GB"/>
        </w:rPr>
      </w:pPr>
    </w:p>
    <w:p w:rsidR="00F31CA1" w:rsidRPr="00B93DD9" w:rsidRDefault="00F31CA1" w:rsidP="00F3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8"/>
          <w:szCs w:val="28"/>
          <w:lang w:eastAsia="en-GB"/>
        </w:rPr>
      </w:pPr>
      <w:r w:rsidRPr="00B93DD9">
        <w:rPr>
          <w:rFonts w:eastAsia="Times New Roman" w:cs="Courier New"/>
          <w:sz w:val="28"/>
          <w:szCs w:val="28"/>
          <w:lang w:eastAsia="en-GB"/>
        </w:rPr>
        <w:t xml:space="preserve">We impose a filtering framework on investor-valuation of firms, when these are modelled as geometric-Brownian state processes that are privately and partially observed, at random (Poisson) times, by agents (managers). Tasked with disclosing forecast values, the agents are able purposefully to withhold their observations; explicit filtering formulas are derived for downgrading the valuations in the absence of disclosures. The analysis is conducted both for a solitary firm and </w:t>
      </w:r>
      <w:proofErr w:type="spellStart"/>
      <w:r w:rsidRPr="00B93DD9">
        <w:rPr>
          <w:rFonts w:eastAsia="Times New Roman" w:cs="Courier New"/>
          <w:sz w:val="28"/>
          <w:szCs w:val="28"/>
          <w:lang w:eastAsia="en-GB"/>
        </w:rPr>
        <w:t>for m</w:t>
      </w:r>
      <w:proofErr w:type="spellEnd"/>
      <w:r w:rsidRPr="00B93DD9">
        <w:rPr>
          <w:rFonts w:eastAsia="Times New Roman" w:cs="Courier New"/>
          <w:sz w:val="28"/>
          <w:szCs w:val="28"/>
          <w:lang w:eastAsia="en-GB"/>
        </w:rPr>
        <w:t xml:space="preserve"> co-dependent firms.</w:t>
      </w:r>
    </w:p>
    <w:p w:rsidR="002456ED" w:rsidRPr="00B93DD9" w:rsidRDefault="002456ED" w:rsidP="00F3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8"/>
          <w:szCs w:val="28"/>
          <w:lang w:eastAsia="en-GB"/>
        </w:rPr>
      </w:pPr>
    </w:p>
    <w:p w:rsidR="002456ED" w:rsidRPr="00B93DD9" w:rsidRDefault="002456ED" w:rsidP="00F3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8"/>
          <w:szCs w:val="28"/>
          <w:lang w:eastAsia="en-GB"/>
        </w:rPr>
      </w:pPr>
    </w:p>
    <w:p w:rsidR="00E27962" w:rsidRPr="00E27962" w:rsidRDefault="00E27962" w:rsidP="00BE2D5D">
      <w:pPr>
        <w:spacing w:after="100" w:line="240" w:lineRule="auto"/>
        <w:rPr>
          <w:b/>
          <w:sz w:val="28"/>
          <w:szCs w:val="28"/>
        </w:rPr>
      </w:pPr>
      <w:r w:rsidRPr="00E27962">
        <w:rPr>
          <w:b/>
          <w:sz w:val="28"/>
          <w:szCs w:val="28"/>
        </w:rPr>
        <w:t>Alberto Pinto</w:t>
      </w:r>
    </w:p>
    <w:p w:rsidR="00F911BB" w:rsidRPr="00BE2D5D" w:rsidRDefault="00F911BB" w:rsidP="00BE2D5D">
      <w:pPr>
        <w:spacing w:after="100" w:line="240" w:lineRule="auto"/>
        <w:rPr>
          <w:sz w:val="28"/>
          <w:szCs w:val="28"/>
        </w:rPr>
      </w:pPr>
      <w:r w:rsidRPr="00E27962">
        <w:rPr>
          <w:rFonts w:eastAsia="Times New Roman" w:cs="Times New Roman"/>
          <w:b/>
          <w:sz w:val="28"/>
          <w:szCs w:val="28"/>
          <w:lang w:eastAsia="en-GB"/>
        </w:rPr>
        <w:br/>
        <w:t>A Linear Hoteling</w:t>
      </w:r>
      <w:r w:rsidR="00BE2D5D" w:rsidRPr="00E27962">
        <w:rPr>
          <w:rFonts w:eastAsia="Times New Roman" w:cs="Times New Roman"/>
          <w:b/>
          <w:sz w:val="28"/>
          <w:szCs w:val="28"/>
          <w:lang w:eastAsia="en-GB"/>
        </w:rPr>
        <w:t xml:space="preserve"> town with uncertainty</w:t>
      </w:r>
      <w:r w:rsidR="00BE2D5D" w:rsidRPr="00E27962">
        <w:rPr>
          <w:rFonts w:eastAsia="Times New Roman" w:cs="Times New Roman"/>
          <w:b/>
          <w:sz w:val="28"/>
          <w:szCs w:val="28"/>
          <w:lang w:eastAsia="en-GB"/>
        </w:rPr>
        <w:br/>
      </w:r>
      <w:r w:rsidRPr="00B93DD9">
        <w:rPr>
          <w:rFonts w:eastAsia="Times New Roman" w:cs="Times New Roman"/>
          <w:sz w:val="28"/>
          <w:szCs w:val="28"/>
          <w:lang w:eastAsia="en-GB"/>
        </w:rPr>
        <w:br/>
      </w:r>
      <w:proofErr w:type="gramStart"/>
      <w:r w:rsidRPr="00B93DD9">
        <w:rPr>
          <w:rFonts w:eastAsia="Times New Roman" w:cs="Times New Roman"/>
          <w:sz w:val="28"/>
          <w:szCs w:val="28"/>
          <w:lang w:eastAsia="en-GB"/>
        </w:rPr>
        <w:t>This</w:t>
      </w:r>
      <w:proofErr w:type="gramEnd"/>
      <w:r w:rsidRPr="00B93DD9">
        <w:rPr>
          <w:rFonts w:eastAsia="Times New Roman" w:cs="Times New Roman"/>
          <w:sz w:val="28"/>
          <w:szCs w:val="28"/>
          <w:lang w:eastAsia="en-GB"/>
        </w:rPr>
        <w:t xml:space="preserve"> paper develops a theoretical framework to study price com-</w:t>
      </w:r>
      <w:r w:rsidRPr="00B93DD9">
        <w:rPr>
          <w:rFonts w:eastAsia="Times New Roman" w:cs="Times New Roman"/>
          <w:sz w:val="28"/>
          <w:szCs w:val="28"/>
          <w:lang w:eastAsia="en-GB"/>
        </w:rPr>
        <w:br/>
        <w:t xml:space="preserve">petition in a </w:t>
      </w:r>
      <w:proofErr w:type="spellStart"/>
      <w:r w:rsidRPr="00B93DD9">
        <w:rPr>
          <w:rFonts w:eastAsia="Times New Roman" w:cs="Times New Roman"/>
          <w:sz w:val="28"/>
          <w:szCs w:val="28"/>
          <w:lang w:eastAsia="en-GB"/>
        </w:rPr>
        <w:t>Hotelling</w:t>
      </w:r>
      <w:proofErr w:type="spellEnd"/>
      <w:r w:rsidRPr="00B93DD9">
        <w:rPr>
          <w:rFonts w:eastAsia="Times New Roman" w:cs="Times New Roman"/>
          <w:sz w:val="28"/>
          <w:szCs w:val="28"/>
          <w:lang w:eastAsia="en-GB"/>
        </w:rPr>
        <w:t xml:space="preserve">-type network game, extending the </w:t>
      </w:r>
      <w:proofErr w:type="spellStart"/>
      <w:r w:rsidRPr="00B93DD9">
        <w:rPr>
          <w:rFonts w:eastAsia="Times New Roman" w:cs="Times New Roman"/>
          <w:sz w:val="28"/>
          <w:szCs w:val="28"/>
          <w:lang w:eastAsia="en-GB"/>
        </w:rPr>
        <w:t>Hotelling</w:t>
      </w:r>
      <w:proofErr w:type="spellEnd"/>
      <w:r w:rsidRPr="00B93DD9">
        <w:rPr>
          <w:rFonts w:eastAsia="Times New Roman" w:cs="Times New Roman"/>
          <w:sz w:val="28"/>
          <w:szCs w:val="28"/>
          <w:lang w:eastAsia="en-GB"/>
        </w:rPr>
        <w:br/>
        <w:t>model of price competition with linear transportation costs from a</w:t>
      </w:r>
      <w:r w:rsidRPr="00B93DD9">
        <w:rPr>
          <w:rFonts w:eastAsia="Times New Roman" w:cs="Times New Roman"/>
          <w:sz w:val="28"/>
          <w:szCs w:val="28"/>
          <w:lang w:eastAsia="en-GB"/>
        </w:rPr>
        <w:br/>
        <w:t>line to a network. Under explicit conditions on the production costs</w:t>
      </w:r>
      <w:r w:rsidRPr="00B93DD9">
        <w:rPr>
          <w:rFonts w:eastAsia="Times New Roman" w:cs="Times New Roman"/>
          <w:sz w:val="28"/>
          <w:szCs w:val="28"/>
          <w:lang w:eastAsia="en-GB"/>
        </w:rPr>
        <w:br/>
        <w:t>and road lengths we show the existence of a pure Nash price equilibrium.</w:t>
      </w:r>
      <w:r w:rsidRPr="00B93DD9">
        <w:rPr>
          <w:rFonts w:eastAsia="Times New Roman" w:cs="Times New Roman"/>
          <w:sz w:val="28"/>
          <w:szCs w:val="28"/>
          <w:lang w:eastAsia="en-GB"/>
        </w:rPr>
        <w:br/>
        <w:t>Furthermore, we introduce incomplete information in</w:t>
      </w:r>
      <w:r w:rsidRPr="00B93DD9">
        <w:rPr>
          <w:rFonts w:eastAsia="Times New Roman" w:cs="Times New Roman"/>
          <w:sz w:val="28"/>
          <w:szCs w:val="28"/>
          <w:lang w:eastAsia="en-GB"/>
        </w:rPr>
        <w:br/>
        <w:t>the production costs of the firms and we find the Bayesian-Nash price</w:t>
      </w:r>
      <w:r w:rsidRPr="00B93DD9">
        <w:rPr>
          <w:rFonts w:eastAsia="Times New Roman" w:cs="Times New Roman"/>
          <w:sz w:val="28"/>
          <w:szCs w:val="28"/>
          <w:lang w:eastAsia="en-GB"/>
        </w:rPr>
        <w:br/>
        <w:t>equilibrium.</w:t>
      </w:r>
      <w:r w:rsidRPr="00B93DD9">
        <w:rPr>
          <w:rFonts w:eastAsia="Times New Roman" w:cs="Times New Roman"/>
          <w:sz w:val="28"/>
          <w:szCs w:val="28"/>
          <w:lang w:eastAsia="en-GB"/>
        </w:rPr>
        <w:br/>
      </w:r>
      <w:r w:rsidRPr="00B93DD9">
        <w:rPr>
          <w:rFonts w:eastAsia="Times New Roman" w:cs="Times New Roman"/>
          <w:sz w:val="28"/>
          <w:szCs w:val="28"/>
          <w:lang w:eastAsia="en-GB"/>
        </w:rPr>
        <w:br/>
      </w:r>
    </w:p>
    <w:p w:rsidR="0042142C" w:rsidRPr="00E27962" w:rsidRDefault="0042142C" w:rsidP="00421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8"/>
          <w:szCs w:val="28"/>
          <w:lang w:eastAsia="en-GB"/>
        </w:rPr>
      </w:pPr>
      <w:r w:rsidRPr="00E27962">
        <w:rPr>
          <w:rFonts w:eastAsia="Times New Roman" w:cs="Courier New"/>
          <w:b/>
          <w:sz w:val="28"/>
          <w:szCs w:val="28"/>
          <w:lang w:eastAsia="en-GB"/>
        </w:rPr>
        <w:t xml:space="preserve">Sebastian van </w:t>
      </w:r>
      <w:proofErr w:type="spellStart"/>
      <w:r w:rsidRPr="00E27962">
        <w:rPr>
          <w:rFonts w:eastAsia="Times New Roman" w:cs="Courier New"/>
          <w:b/>
          <w:sz w:val="28"/>
          <w:szCs w:val="28"/>
          <w:lang w:eastAsia="en-GB"/>
        </w:rPr>
        <w:t>Strien</w:t>
      </w:r>
      <w:proofErr w:type="spellEnd"/>
      <w:r w:rsidRPr="00E27962">
        <w:rPr>
          <w:rFonts w:eastAsia="Times New Roman" w:cs="Courier New"/>
          <w:b/>
          <w:sz w:val="28"/>
          <w:szCs w:val="28"/>
          <w:lang w:eastAsia="en-GB"/>
        </w:rPr>
        <w:t xml:space="preserve">: </w:t>
      </w:r>
    </w:p>
    <w:p w:rsidR="0042142C" w:rsidRPr="00E27962" w:rsidRDefault="0042142C" w:rsidP="00421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8"/>
          <w:szCs w:val="28"/>
          <w:lang w:eastAsia="en-GB"/>
        </w:rPr>
      </w:pPr>
    </w:p>
    <w:p w:rsidR="0042142C" w:rsidRPr="00E27962" w:rsidRDefault="0042142C" w:rsidP="00421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8"/>
          <w:szCs w:val="28"/>
          <w:lang w:eastAsia="en-GB"/>
        </w:rPr>
      </w:pPr>
      <w:r w:rsidRPr="00E27962">
        <w:rPr>
          <w:rFonts w:eastAsia="Times New Roman" w:cs="Courier New"/>
          <w:b/>
          <w:sz w:val="28"/>
          <w:szCs w:val="28"/>
          <w:lang w:eastAsia="en-GB"/>
        </w:rPr>
        <w:t>Some interesting dynamics associated to games: properties of fictitious play</w:t>
      </w:r>
    </w:p>
    <w:p w:rsidR="0042142C" w:rsidRPr="00B93DD9" w:rsidRDefault="0042142C" w:rsidP="00421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8"/>
          <w:szCs w:val="28"/>
          <w:lang w:eastAsia="en-GB"/>
        </w:rPr>
      </w:pPr>
    </w:p>
    <w:p w:rsidR="0042142C" w:rsidRPr="00B93DD9" w:rsidRDefault="0042142C" w:rsidP="00421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8"/>
          <w:szCs w:val="28"/>
          <w:lang w:eastAsia="en-GB"/>
        </w:rPr>
      </w:pPr>
      <w:r w:rsidRPr="00B93DD9">
        <w:rPr>
          <w:rFonts w:eastAsia="Times New Roman" w:cs="Courier New"/>
          <w:sz w:val="28"/>
          <w:szCs w:val="28"/>
          <w:lang w:eastAsia="en-GB"/>
        </w:rPr>
        <w:t>This talk will focus on dynamics associated to two player repeated games, namely</w:t>
      </w:r>
      <w:r w:rsidR="00BE2D5D">
        <w:rPr>
          <w:rFonts w:eastAsia="Times New Roman" w:cs="Courier New"/>
          <w:sz w:val="28"/>
          <w:szCs w:val="28"/>
          <w:lang w:eastAsia="en-GB"/>
        </w:rPr>
        <w:t xml:space="preserve"> </w:t>
      </w:r>
      <w:r w:rsidRPr="00B93DD9">
        <w:rPr>
          <w:rFonts w:eastAsia="Times New Roman" w:cs="Courier New"/>
          <w:sz w:val="28"/>
          <w:szCs w:val="28"/>
          <w:lang w:eastAsia="en-GB"/>
        </w:rPr>
        <w:t>fictitious play. This dynamics was developed in the 1950s as a learning mechanism resulting in</w:t>
      </w:r>
      <w:r w:rsidR="00BE2D5D">
        <w:rPr>
          <w:rFonts w:eastAsia="Times New Roman" w:cs="Courier New"/>
          <w:sz w:val="28"/>
          <w:szCs w:val="28"/>
          <w:lang w:eastAsia="en-GB"/>
        </w:rPr>
        <w:t xml:space="preserve"> </w:t>
      </w:r>
      <w:r w:rsidRPr="00B93DD9">
        <w:rPr>
          <w:rFonts w:eastAsia="Times New Roman" w:cs="Courier New"/>
          <w:sz w:val="28"/>
          <w:szCs w:val="28"/>
          <w:lang w:eastAsia="en-GB"/>
        </w:rPr>
        <w:t>both players converging to their Nash equilibrium in a zero-sum game. A few years later, Shapley</w:t>
      </w:r>
      <w:r w:rsidR="00BE2D5D">
        <w:rPr>
          <w:rFonts w:eastAsia="Times New Roman" w:cs="Courier New"/>
          <w:sz w:val="28"/>
          <w:szCs w:val="28"/>
          <w:lang w:eastAsia="en-GB"/>
        </w:rPr>
        <w:t xml:space="preserve"> </w:t>
      </w:r>
      <w:r w:rsidRPr="00B93DD9">
        <w:rPr>
          <w:rFonts w:eastAsia="Times New Roman" w:cs="Courier New"/>
          <w:sz w:val="28"/>
          <w:szCs w:val="28"/>
          <w:lang w:eastAsia="en-GB"/>
        </w:rPr>
        <w:t>then showed that in non-zero games, one need not have convergence.</w:t>
      </w:r>
      <w:r w:rsidR="00BE2D5D">
        <w:rPr>
          <w:rFonts w:eastAsia="Times New Roman" w:cs="Courier New"/>
          <w:sz w:val="28"/>
          <w:szCs w:val="28"/>
          <w:lang w:eastAsia="en-GB"/>
        </w:rPr>
        <w:t xml:space="preserve"> </w:t>
      </w:r>
      <w:r w:rsidRPr="00B93DD9">
        <w:rPr>
          <w:rFonts w:eastAsia="Times New Roman" w:cs="Courier New"/>
          <w:sz w:val="28"/>
          <w:szCs w:val="28"/>
          <w:lang w:eastAsia="en-GB"/>
        </w:rPr>
        <w:t xml:space="preserve">In this talk, I will describe some of the fascinating dynamics that occurs in such systems. In the non-zero sum case one can have </w:t>
      </w:r>
      <w:r w:rsidR="00BE2D5D">
        <w:rPr>
          <w:rFonts w:eastAsia="Times New Roman" w:cs="Courier New"/>
          <w:sz w:val="28"/>
          <w:szCs w:val="28"/>
          <w:lang w:eastAsia="en-GB"/>
        </w:rPr>
        <w:t xml:space="preserve">very unusual chaotic dynamics; </w:t>
      </w:r>
      <w:r w:rsidRPr="00B93DD9">
        <w:rPr>
          <w:rFonts w:eastAsia="Times New Roman" w:cs="Courier New"/>
          <w:sz w:val="28"/>
          <w:szCs w:val="28"/>
          <w:lang w:eastAsia="en-GB"/>
        </w:rPr>
        <w:t>on the other hand, the zero-sum setting turns out to be closely related</w:t>
      </w:r>
      <w:r w:rsidR="00BE2D5D">
        <w:rPr>
          <w:rFonts w:eastAsia="Times New Roman" w:cs="Courier New"/>
          <w:sz w:val="28"/>
          <w:szCs w:val="28"/>
          <w:lang w:eastAsia="en-GB"/>
        </w:rPr>
        <w:t xml:space="preserve"> </w:t>
      </w:r>
      <w:r w:rsidRPr="00B93DD9">
        <w:rPr>
          <w:rFonts w:eastAsia="Times New Roman" w:cs="Courier New"/>
          <w:sz w:val="28"/>
          <w:szCs w:val="28"/>
          <w:lang w:eastAsia="en-GB"/>
        </w:rPr>
        <w:t xml:space="preserve">to Hamiltonian dynamics. At the end of the talk, I aim to discuss some recent results (joint with </w:t>
      </w:r>
      <w:proofErr w:type="spellStart"/>
      <w:r w:rsidRPr="00B93DD9">
        <w:rPr>
          <w:rFonts w:eastAsia="Times New Roman" w:cs="Courier New"/>
          <w:sz w:val="28"/>
          <w:szCs w:val="28"/>
          <w:lang w:eastAsia="en-GB"/>
        </w:rPr>
        <w:t>Ostrovski</w:t>
      </w:r>
      <w:proofErr w:type="spellEnd"/>
      <w:r w:rsidRPr="00B93DD9">
        <w:rPr>
          <w:rFonts w:eastAsia="Times New Roman" w:cs="Courier New"/>
          <w:sz w:val="28"/>
          <w:szCs w:val="28"/>
          <w:lang w:eastAsia="en-GB"/>
        </w:rPr>
        <w:t xml:space="preserve">) on the speed of convergence to Nash </w:t>
      </w:r>
      <w:proofErr w:type="spellStart"/>
      <w:r w:rsidRPr="00B93DD9">
        <w:rPr>
          <w:rFonts w:eastAsia="Times New Roman" w:cs="Courier New"/>
          <w:sz w:val="28"/>
          <w:szCs w:val="28"/>
          <w:lang w:eastAsia="en-GB"/>
        </w:rPr>
        <w:t>equilibria</w:t>
      </w:r>
      <w:proofErr w:type="spellEnd"/>
      <w:r w:rsidRPr="00B93DD9">
        <w:rPr>
          <w:rFonts w:eastAsia="Times New Roman" w:cs="Courier New"/>
          <w:sz w:val="28"/>
          <w:szCs w:val="28"/>
          <w:lang w:eastAsia="en-GB"/>
        </w:rPr>
        <w:t xml:space="preserve"> in zero-sum games (related to a paper </w:t>
      </w:r>
      <w:r w:rsidR="00BE2D5D">
        <w:rPr>
          <w:rFonts w:eastAsia="Times New Roman" w:cs="Courier New"/>
          <w:sz w:val="28"/>
          <w:szCs w:val="28"/>
          <w:lang w:eastAsia="en-GB"/>
        </w:rPr>
        <w:t>of Shapiro dating back to 1958)</w:t>
      </w:r>
    </w:p>
    <w:p w:rsidR="00B91355" w:rsidRPr="00B93DD9" w:rsidRDefault="00B91355" w:rsidP="003D1106">
      <w:pPr>
        <w:pStyle w:val="HTMLPreformatted"/>
        <w:rPr>
          <w:rFonts w:asciiTheme="minorHAnsi" w:hAnsiTheme="minorHAnsi"/>
          <w:sz w:val="28"/>
          <w:szCs w:val="28"/>
        </w:rPr>
      </w:pPr>
      <w:r w:rsidRPr="00B93DD9">
        <w:rPr>
          <w:rFonts w:asciiTheme="minorHAnsi" w:hAnsiTheme="minorHAnsi"/>
          <w:sz w:val="28"/>
          <w:szCs w:val="28"/>
        </w:rPr>
        <w:br/>
      </w:r>
    </w:p>
    <w:p w:rsidR="007F7D5C" w:rsidRDefault="007F7D5C" w:rsidP="00CF727D">
      <w:pPr>
        <w:autoSpaceDE w:val="0"/>
        <w:autoSpaceDN w:val="0"/>
        <w:adjustRightInd w:val="0"/>
        <w:spacing w:after="0" w:line="240" w:lineRule="auto"/>
        <w:rPr>
          <w:rFonts w:cs="CMBX12"/>
          <w:b/>
          <w:sz w:val="28"/>
          <w:szCs w:val="28"/>
        </w:rPr>
      </w:pPr>
    </w:p>
    <w:p w:rsidR="007F7D5C" w:rsidRDefault="007F7D5C" w:rsidP="00CF727D">
      <w:pPr>
        <w:autoSpaceDE w:val="0"/>
        <w:autoSpaceDN w:val="0"/>
        <w:adjustRightInd w:val="0"/>
        <w:spacing w:after="0" w:line="240" w:lineRule="auto"/>
        <w:rPr>
          <w:rFonts w:cs="CMBX12"/>
          <w:b/>
          <w:sz w:val="28"/>
          <w:szCs w:val="28"/>
        </w:rPr>
      </w:pPr>
    </w:p>
    <w:p w:rsidR="007F7D5C" w:rsidRDefault="007F7D5C" w:rsidP="00CF727D">
      <w:pPr>
        <w:autoSpaceDE w:val="0"/>
        <w:autoSpaceDN w:val="0"/>
        <w:adjustRightInd w:val="0"/>
        <w:spacing w:after="0" w:line="240" w:lineRule="auto"/>
        <w:rPr>
          <w:rFonts w:cs="CMBX12"/>
          <w:b/>
          <w:sz w:val="28"/>
          <w:szCs w:val="28"/>
        </w:rPr>
      </w:pPr>
    </w:p>
    <w:p w:rsidR="007F7D5C" w:rsidRDefault="007F7D5C" w:rsidP="00CF727D">
      <w:pPr>
        <w:autoSpaceDE w:val="0"/>
        <w:autoSpaceDN w:val="0"/>
        <w:adjustRightInd w:val="0"/>
        <w:spacing w:after="0" w:line="240" w:lineRule="auto"/>
        <w:rPr>
          <w:rFonts w:cs="CMBX12"/>
          <w:b/>
          <w:sz w:val="28"/>
          <w:szCs w:val="28"/>
        </w:rPr>
      </w:pPr>
    </w:p>
    <w:p w:rsidR="007F7D5C" w:rsidRDefault="007F7D5C" w:rsidP="00CF727D">
      <w:pPr>
        <w:autoSpaceDE w:val="0"/>
        <w:autoSpaceDN w:val="0"/>
        <w:adjustRightInd w:val="0"/>
        <w:spacing w:after="0" w:line="240" w:lineRule="auto"/>
        <w:rPr>
          <w:rFonts w:cs="CMBX12"/>
          <w:b/>
          <w:sz w:val="28"/>
          <w:szCs w:val="28"/>
        </w:rPr>
      </w:pPr>
    </w:p>
    <w:p w:rsidR="007F7D5C" w:rsidRDefault="007F7D5C" w:rsidP="00CF727D">
      <w:pPr>
        <w:autoSpaceDE w:val="0"/>
        <w:autoSpaceDN w:val="0"/>
        <w:adjustRightInd w:val="0"/>
        <w:spacing w:after="0" w:line="240" w:lineRule="auto"/>
        <w:rPr>
          <w:rFonts w:cs="CMBX12"/>
          <w:b/>
          <w:sz w:val="28"/>
          <w:szCs w:val="28"/>
        </w:rPr>
      </w:pPr>
    </w:p>
    <w:p w:rsidR="007F7D5C" w:rsidRDefault="007F7D5C" w:rsidP="00CF727D">
      <w:pPr>
        <w:autoSpaceDE w:val="0"/>
        <w:autoSpaceDN w:val="0"/>
        <w:adjustRightInd w:val="0"/>
        <w:spacing w:after="0" w:line="240" w:lineRule="auto"/>
        <w:rPr>
          <w:rFonts w:cs="CMBX12"/>
          <w:b/>
          <w:sz w:val="28"/>
          <w:szCs w:val="28"/>
        </w:rPr>
      </w:pPr>
    </w:p>
    <w:p w:rsidR="00CF727D" w:rsidRPr="00B93DD9" w:rsidRDefault="00CF727D" w:rsidP="00CF727D">
      <w:pPr>
        <w:autoSpaceDE w:val="0"/>
        <w:autoSpaceDN w:val="0"/>
        <w:adjustRightInd w:val="0"/>
        <w:spacing w:after="0" w:line="240" w:lineRule="auto"/>
        <w:rPr>
          <w:rFonts w:cs="CMR8"/>
          <w:sz w:val="28"/>
          <w:szCs w:val="28"/>
        </w:rPr>
      </w:pPr>
      <w:r w:rsidRPr="00E27962">
        <w:rPr>
          <w:rFonts w:cs="CMBX12"/>
          <w:b/>
          <w:sz w:val="28"/>
          <w:szCs w:val="28"/>
        </w:rPr>
        <w:lastRenderedPageBreak/>
        <w:t xml:space="preserve"> Wei Yang</w:t>
      </w:r>
      <w:r w:rsidRPr="00B93DD9">
        <w:rPr>
          <w:rFonts w:cs="CMBX12"/>
          <w:sz w:val="28"/>
          <w:szCs w:val="28"/>
        </w:rPr>
        <w:t xml:space="preserve"> (joint work with </w:t>
      </w:r>
      <w:proofErr w:type="spellStart"/>
      <w:r w:rsidRPr="00B93DD9">
        <w:rPr>
          <w:rFonts w:cs="CMBX12"/>
          <w:sz w:val="28"/>
          <w:szCs w:val="28"/>
        </w:rPr>
        <w:t>Vassili</w:t>
      </w:r>
      <w:proofErr w:type="spellEnd"/>
      <w:r w:rsidRPr="00B93DD9">
        <w:rPr>
          <w:rFonts w:cs="CMBX12"/>
          <w:sz w:val="28"/>
          <w:szCs w:val="28"/>
        </w:rPr>
        <w:t xml:space="preserve"> </w:t>
      </w:r>
      <w:proofErr w:type="spellStart"/>
      <w:r w:rsidRPr="00B93DD9">
        <w:rPr>
          <w:rFonts w:cs="CMBX12"/>
          <w:sz w:val="28"/>
          <w:szCs w:val="28"/>
        </w:rPr>
        <w:t>Kolokoltsov</w:t>
      </w:r>
      <w:proofErr w:type="spellEnd"/>
      <w:r w:rsidRPr="00B93DD9">
        <w:rPr>
          <w:rFonts w:cs="CMBX12"/>
          <w:sz w:val="28"/>
          <w:szCs w:val="28"/>
        </w:rPr>
        <w:t>)</w:t>
      </w:r>
    </w:p>
    <w:p w:rsidR="00CF727D" w:rsidRPr="00B93DD9" w:rsidRDefault="00CF727D" w:rsidP="003D1106">
      <w:pPr>
        <w:pStyle w:val="HTMLPreformatted"/>
        <w:rPr>
          <w:rFonts w:asciiTheme="minorHAnsi" w:hAnsiTheme="minorHAnsi"/>
          <w:sz w:val="28"/>
          <w:szCs w:val="28"/>
        </w:rPr>
      </w:pPr>
    </w:p>
    <w:p w:rsidR="00CF727D" w:rsidRPr="00E27962" w:rsidRDefault="00CF727D" w:rsidP="00CF727D">
      <w:pPr>
        <w:autoSpaceDE w:val="0"/>
        <w:autoSpaceDN w:val="0"/>
        <w:adjustRightInd w:val="0"/>
        <w:spacing w:after="0" w:line="240" w:lineRule="auto"/>
        <w:rPr>
          <w:rFonts w:cs="CMBX12"/>
          <w:b/>
          <w:sz w:val="28"/>
          <w:szCs w:val="28"/>
        </w:rPr>
      </w:pPr>
      <w:r w:rsidRPr="00E27962">
        <w:rPr>
          <w:rFonts w:cs="CMBX12"/>
          <w:b/>
          <w:sz w:val="28"/>
          <w:szCs w:val="28"/>
        </w:rPr>
        <w:t xml:space="preserve">Inspection games in a mean </w:t>
      </w:r>
      <w:r w:rsidRPr="00E27962">
        <w:rPr>
          <w:rFonts w:cs="CMBX12"/>
          <w:b/>
          <w:sz w:val="28"/>
          <w:szCs w:val="28"/>
        </w:rPr>
        <w:t>fi</w:t>
      </w:r>
      <w:r w:rsidRPr="00E27962">
        <w:rPr>
          <w:rFonts w:cs="CMBX12"/>
          <w:b/>
          <w:sz w:val="28"/>
          <w:szCs w:val="28"/>
        </w:rPr>
        <w:t>eld setting</w:t>
      </w:r>
    </w:p>
    <w:p w:rsidR="00CF727D" w:rsidRPr="00B93DD9" w:rsidRDefault="00CF727D" w:rsidP="00CF727D">
      <w:pPr>
        <w:autoSpaceDE w:val="0"/>
        <w:autoSpaceDN w:val="0"/>
        <w:adjustRightInd w:val="0"/>
        <w:spacing w:after="0" w:line="240" w:lineRule="auto"/>
        <w:rPr>
          <w:rFonts w:cs="CMR8"/>
          <w:sz w:val="28"/>
          <w:szCs w:val="28"/>
        </w:rPr>
      </w:pPr>
    </w:p>
    <w:p w:rsidR="00CF727D" w:rsidRPr="00B93DD9" w:rsidRDefault="00E27962" w:rsidP="00CF727D">
      <w:pPr>
        <w:autoSpaceDE w:val="0"/>
        <w:autoSpaceDN w:val="0"/>
        <w:adjustRightInd w:val="0"/>
        <w:spacing w:after="0" w:line="240" w:lineRule="auto"/>
        <w:rPr>
          <w:rFonts w:cs="CMR12"/>
          <w:sz w:val="28"/>
          <w:szCs w:val="28"/>
        </w:rPr>
      </w:pPr>
      <w:r>
        <w:rPr>
          <w:rFonts w:cs="CMR12"/>
          <w:sz w:val="28"/>
          <w:szCs w:val="28"/>
        </w:rPr>
        <w:t>W</w:t>
      </w:r>
      <w:r w:rsidR="00CF727D" w:rsidRPr="00B93DD9">
        <w:rPr>
          <w:rFonts w:cs="CMR12"/>
          <w:sz w:val="28"/>
          <w:szCs w:val="28"/>
        </w:rPr>
        <w:t>e present a new devel</w:t>
      </w:r>
      <w:r>
        <w:rPr>
          <w:rFonts w:cs="CMR12"/>
          <w:sz w:val="28"/>
          <w:szCs w:val="28"/>
        </w:rPr>
        <w:t xml:space="preserve">opment of inspection games in a </w:t>
      </w:r>
      <w:r w:rsidR="00CF727D" w:rsidRPr="00B93DD9">
        <w:rPr>
          <w:rFonts w:cs="CMR12"/>
          <w:sz w:val="28"/>
          <w:szCs w:val="28"/>
        </w:rPr>
        <w:t xml:space="preserve">mean </w:t>
      </w:r>
      <w:r>
        <w:rPr>
          <w:rFonts w:cs="CMR12"/>
          <w:sz w:val="28"/>
          <w:szCs w:val="28"/>
        </w:rPr>
        <w:t>fie</w:t>
      </w:r>
      <w:r w:rsidR="00CF727D" w:rsidRPr="00B93DD9">
        <w:rPr>
          <w:rFonts w:cs="CMR12"/>
          <w:sz w:val="28"/>
          <w:szCs w:val="28"/>
        </w:rPr>
        <w:t>ld setting. In our inspection games, there is one forward-looking</w:t>
      </w:r>
      <w:r>
        <w:rPr>
          <w:rFonts w:cs="CMR12"/>
          <w:sz w:val="28"/>
          <w:szCs w:val="28"/>
        </w:rPr>
        <w:t xml:space="preserve"> </w:t>
      </w:r>
      <w:r w:rsidR="00CF727D" w:rsidRPr="00B93DD9">
        <w:rPr>
          <w:rFonts w:cs="CMR12"/>
          <w:sz w:val="28"/>
          <w:szCs w:val="28"/>
        </w:rPr>
        <w:t xml:space="preserve">inspector and a large number of interacting </w:t>
      </w:r>
      <w:proofErr w:type="spellStart"/>
      <w:r w:rsidR="00CF727D" w:rsidRPr="00B93DD9">
        <w:rPr>
          <w:rFonts w:cs="CMR12"/>
          <w:sz w:val="28"/>
          <w:szCs w:val="28"/>
        </w:rPr>
        <w:t>inspectees.The</w:t>
      </w:r>
      <w:proofErr w:type="spellEnd"/>
      <w:r w:rsidR="00CF727D" w:rsidRPr="00B93DD9">
        <w:rPr>
          <w:rFonts w:cs="CMR12"/>
          <w:sz w:val="28"/>
          <w:szCs w:val="28"/>
        </w:rPr>
        <w:t xml:space="preserve"> dynamics of </w:t>
      </w:r>
      <w:proofErr w:type="spellStart"/>
      <w:r w:rsidR="00CF727D" w:rsidRPr="00B93DD9">
        <w:rPr>
          <w:rFonts w:cs="CMR12"/>
          <w:sz w:val="28"/>
          <w:szCs w:val="28"/>
        </w:rPr>
        <w:t>inspectees</w:t>
      </w:r>
      <w:proofErr w:type="spellEnd"/>
      <w:r w:rsidR="00CF727D" w:rsidRPr="00B93DD9">
        <w:rPr>
          <w:rFonts w:cs="CMR12"/>
          <w:sz w:val="28"/>
          <w:szCs w:val="28"/>
        </w:rPr>
        <w:t xml:space="preserve"> are modelled by controlled Markov Chains on their crime levels. By</w:t>
      </w:r>
      <w:r>
        <w:rPr>
          <w:rFonts w:cs="CMR12"/>
          <w:sz w:val="28"/>
          <w:szCs w:val="28"/>
        </w:rPr>
        <w:t xml:space="preserve"> modifying the standard mean fi</w:t>
      </w:r>
      <w:r w:rsidR="00CF727D" w:rsidRPr="00B93DD9">
        <w:rPr>
          <w:rFonts w:cs="CMR12"/>
          <w:sz w:val="28"/>
          <w:szCs w:val="28"/>
        </w:rPr>
        <w:t>eld game mo</w:t>
      </w:r>
      <w:r>
        <w:rPr>
          <w:rFonts w:cs="CMR12"/>
          <w:sz w:val="28"/>
          <w:szCs w:val="28"/>
        </w:rPr>
        <w:t xml:space="preserve">del, we prove the existence and </w:t>
      </w:r>
      <w:r w:rsidR="00CF727D" w:rsidRPr="00B93DD9">
        <w:rPr>
          <w:rFonts w:cs="CMR12"/>
          <w:sz w:val="28"/>
          <w:szCs w:val="28"/>
        </w:rPr>
        <w:t>local uniqueness of the solution to this type of inspection games</w:t>
      </w:r>
      <w:r>
        <w:rPr>
          <w:rFonts w:cs="CMR12"/>
          <w:sz w:val="28"/>
          <w:szCs w:val="28"/>
        </w:rPr>
        <w:t>.</w:t>
      </w:r>
    </w:p>
    <w:p w:rsidR="00CF727D" w:rsidRPr="00B93DD9" w:rsidRDefault="00CF727D" w:rsidP="00CF727D">
      <w:pPr>
        <w:pStyle w:val="HTMLPreformatted"/>
        <w:rPr>
          <w:rFonts w:asciiTheme="minorHAnsi" w:hAnsiTheme="minorHAnsi"/>
          <w:sz w:val="28"/>
          <w:szCs w:val="28"/>
        </w:rPr>
      </w:pPr>
    </w:p>
    <w:p w:rsidR="003B1A91" w:rsidRPr="00B93DD9" w:rsidRDefault="003B1A91" w:rsidP="003B1A91">
      <w:pPr>
        <w:jc w:val="both"/>
        <w:rPr>
          <w:b/>
          <w:sz w:val="28"/>
          <w:szCs w:val="28"/>
          <w:lang w:val="en-CA"/>
        </w:rPr>
      </w:pPr>
    </w:p>
    <w:p w:rsidR="003B1A91" w:rsidRPr="00E27962" w:rsidRDefault="003B1A91" w:rsidP="003B1A91">
      <w:pPr>
        <w:spacing w:after="0"/>
        <w:jc w:val="both"/>
        <w:rPr>
          <w:b/>
          <w:sz w:val="28"/>
          <w:szCs w:val="28"/>
          <w:lang w:val="en-CA"/>
        </w:rPr>
      </w:pPr>
      <w:r w:rsidRPr="00E27962">
        <w:rPr>
          <w:b/>
          <w:sz w:val="28"/>
          <w:szCs w:val="28"/>
          <w:lang w:val="en-CA"/>
        </w:rPr>
        <w:t xml:space="preserve">Georges </w:t>
      </w:r>
      <w:proofErr w:type="spellStart"/>
      <w:r w:rsidRPr="00E27962">
        <w:rPr>
          <w:b/>
          <w:sz w:val="28"/>
          <w:szCs w:val="28"/>
          <w:lang w:val="en-CA"/>
        </w:rPr>
        <w:t>Zaccour</w:t>
      </w:r>
      <w:proofErr w:type="spellEnd"/>
    </w:p>
    <w:p w:rsidR="003B1A91" w:rsidRPr="00B93DD9" w:rsidRDefault="003B1A91" w:rsidP="003B1A91">
      <w:pPr>
        <w:spacing w:after="0"/>
        <w:jc w:val="both"/>
        <w:rPr>
          <w:sz w:val="28"/>
          <w:szCs w:val="28"/>
          <w:lang w:val="en-CA"/>
        </w:rPr>
      </w:pPr>
      <w:r w:rsidRPr="00B93DD9">
        <w:rPr>
          <w:sz w:val="28"/>
          <w:szCs w:val="28"/>
          <w:lang w:val="en-CA"/>
        </w:rPr>
        <w:t>Chair in Game Theory and Management</w:t>
      </w:r>
    </w:p>
    <w:p w:rsidR="003B1A91" w:rsidRPr="00B93DD9" w:rsidRDefault="003B1A91" w:rsidP="003B1A91">
      <w:pPr>
        <w:spacing w:after="0"/>
        <w:jc w:val="both"/>
        <w:rPr>
          <w:sz w:val="28"/>
          <w:szCs w:val="28"/>
          <w:lang w:val="en-CA"/>
        </w:rPr>
      </w:pPr>
      <w:r w:rsidRPr="00B93DD9">
        <w:rPr>
          <w:sz w:val="28"/>
          <w:szCs w:val="28"/>
          <w:lang w:val="en-CA"/>
        </w:rPr>
        <w:t>GERAD and HEC Montréal, Canada</w:t>
      </w:r>
    </w:p>
    <w:p w:rsidR="003B1A91" w:rsidRPr="00B93DD9" w:rsidRDefault="003B1A91" w:rsidP="003B1A91">
      <w:pPr>
        <w:spacing w:after="0"/>
        <w:jc w:val="both"/>
        <w:rPr>
          <w:sz w:val="28"/>
          <w:szCs w:val="28"/>
          <w:lang w:val="en-CA"/>
        </w:rPr>
      </w:pPr>
    </w:p>
    <w:p w:rsidR="003B1A91" w:rsidRPr="00B93DD9" w:rsidRDefault="003B1A91" w:rsidP="003B1A91">
      <w:pPr>
        <w:jc w:val="both"/>
        <w:rPr>
          <w:b/>
          <w:sz w:val="28"/>
          <w:szCs w:val="28"/>
          <w:lang w:val="en-CA"/>
        </w:rPr>
      </w:pPr>
      <w:r w:rsidRPr="00B93DD9">
        <w:rPr>
          <w:b/>
          <w:sz w:val="28"/>
          <w:szCs w:val="28"/>
          <w:lang w:val="en-CA"/>
        </w:rPr>
        <w:t>Node-Consistent Solutions in Cooperative Dynamic Games Played on Event Trees</w:t>
      </w:r>
    </w:p>
    <w:p w:rsidR="003B1A91" w:rsidRPr="00E27962" w:rsidRDefault="003B1A91" w:rsidP="00E27962">
      <w:pPr>
        <w:spacing w:before="100" w:beforeAutospacing="1" w:after="100" w:afterAutospacing="1" w:line="240" w:lineRule="auto"/>
        <w:jc w:val="both"/>
        <w:rPr>
          <w:rFonts w:eastAsia="Times New Roman" w:cs="Times New Roman"/>
          <w:sz w:val="28"/>
          <w:szCs w:val="28"/>
          <w:lang w:val="en-CA" w:eastAsia="fr-CA"/>
        </w:rPr>
      </w:pPr>
      <w:r w:rsidRPr="00B93DD9">
        <w:rPr>
          <w:rFonts w:eastAsia="Times New Roman" w:cs="Times New Roman"/>
          <w:sz w:val="28"/>
          <w:szCs w:val="28"/>
          <w:lang w:val="en-CA" w:eastAsia="fr-CA"/>
        </w:rPr>
        <w:t xml:space="preserve">I discuss a class of dynamic discrete-time stochastic games, where the uncertainty is described by an event tree.  The formalism of these games is useful in dealing with a large array of problems in economics and management science, as it allows quite naturally modelling accumulation processes, uncertainties and competition/cooperation among the players.  </w:t>
      </w:r>
      <w:r w:rsidR="00E27962">
        <w:rPr>
          <w:rFonts w:eastAsia="Times New Roman" w:cs="Times New Roman"/>
          <w:sz w:val="28"/>
          <w:szCs w:val="28"/>
          <w:lang w:val="en-CA" w:eastAsia="fr-CA"/>
        </w:rPr>
        <w:t xml:space="preserve"> </w:t>
      </w:r>
      <w:r w:rsidRPr="00B93DD9">
        <w:rPr>
          <w:rFonts w:eastAsia="Times New Roman" w:cs="Times New Roman"/>
          <w:sz w:val="28"/>
          <w:szCs w:val="28"/>
          <w:lang w:val="en-CA" w:eastAsia="fr-CA"/>
        </w:rPr>
        <w:t>An important issue in dynamic cooperative games is the sustainability of cooperation overtime, that is, how to insure that an agreement signed by the players at initial date remains in force as time goes by.  After recalling the basics, I discuss the construction of Shapley-value and core allocations that are node consistent.  I provide some examples to illustrate the theoretical results.</w:t>
      </w:r>
    </w:p>
    <w:p w:rsidR="00F911BB" w:rsidRPr="00B93DD9" w:rsidRDefault="00F911BB" w:rsidP="00F911BB">
      <w:pPr>
        <w:rPr>
          <w:sz w:val="28"/>
          <w:szCs w:val="28"/>
        </w:rPr>
      </w:pPr>
    </w:p>
    <w:sectPr w:rsidR="00F911BB" w:rsidRPr="00B93D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MBX12">
    <w:panose1 w:val="00000000000000000000"/>
    <w:charset w:val="00"/>
    <w:family w:val="auto"/>
    <w:notTrueType/>
    <w:pitch w:val="default"/>
    <w:sig w:usb0="00000003" w:usb1="00000000" w:usb2="00000000" w:usb3="00000000" w:csb0="00000001" w:csb1="00000000"/>
  </w:font>
  <w:font w:name="CMR8">
    <w:panose1 w:val="00000000000000000000"/>
    <w:charset w:val="00"/>
    <w:family w:val="auto"/>
    <w:notTrueType/>
    <w:pitch w:val="default"/>
    <w:sig w:usb0="00000003" w:usb1="00000000" w:usb2="00000000" w:usb3="00000000" w:csb0="00000001" w:csb1="00000000"/>
  </w:font>
  <w:font w:name="CMR1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FD70170"/>
    <w:multiLevelType w:val="multilevel"/>
    <w:tmpl w:val="040C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1847BBE"/>
    <w:multiLevelType w:val="multilevel"/>
    <w:tmpl w:val="F4BA1D5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FF54B5F"/>
    <w:multiLevelType w:val="multilevel"/>
    <w:tmpl w:val="F4BA1D5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2E"/>
    <w:rsid w:val="00037D13"/>
    <w:rsid w:val="002456ED"/>
    <w:rsid w:val="00360AEE"/>
    <w:rsid w:val="003B1A91"/>
    <w:rsid w:val="003C2BDB"/>
    <w:rsid w:val="003D1106"/>
    <w:rsid w:val="003F6D6E"/>
    <w:rsid w:val="0042142C"/>
    <w:rsid w:val="0045582E"/>
    <w:rsid w:val="004F7E23"/>
    <w:rsid w:val="0056140A"/>
    <w:rsid w:val="006E7293"/>
    <w:rsid w:val="007C0F0B"/>
    <w:rsid w:val="007C4825"/>
    <w:rsid w:val="007F7D5C"/>
    <w:rsid w:val="00854772"/>
    <w:rsid w:val="00B91355"/>
    <w:rsid w:val="00B93DD9"/>
    <w:rsid w:val="00BE2D5D"/>
    <w:rsid w:val="00CF727D"/>
    <w:rsid w:val="00D4571A"/>
    <w:rsid w:val="00E27962"/>
    <w:rsid w:val="00EA5D65"/>
    <w:rsid w:val="00F2725B"/>
    <w:rsid w:val="00F31CA1"/>
    <w:rsid w:val="00F445EB"/>
    <w:rsid w:val="00F91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BodyText"/>
    <w:link w:val="Heading3Char"/>
    <w:qFormat/>
    <w:rsid w:val="00EA5D65"/>
    <w:pPr>
      <w:keepNext/>
      <w:widowControl w:val="0"/>
      <w:tabs>
        <w:tab w:val="num" w:pos="720"/>
      </w:tabs>
      <w:suppressAutoHyphens/>
      <w:spacing w:before="240" w:after="120" w:line="240" w:lineRule="auto"/>
      <w:ind w:left="720" w:hanging="720"/>
      <w:outlineLvl w:val="2"/>
    </w:pPr>
    <w:rPr>
      <w:rFonts w:ascii="Arial" w:eastAsia="Microsoft YaHei" w:hAnsi="Arial" w:cs="Mangal"/>
      <w:b/>
      <w:bCs/>
      <w:kern w:val="1"/>
      <w:sz w:val="28"/>
      <w:szCs w:val="28"/>
      <w:lang w:val="ru-RU"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7E23"/>
    <w:rPr>
      <w:color w:val="0000FF"/>
      <w:u w:val="single"/>
    </w:rPr>
  </w:style>
  <w:style w:type="paragraph" w:styleId="HTMLPreformatted">
    <w:name w:val="HTML Preformatted"/>
    <w:basedOn w:val="Normal"/>
    <w:link w:val="HTMLPreformattedChar"/>
    <w:uiPriority w:val="99"/>
    <w:semiHidden/>
    <w:unhideWhenUsed/>
    <w:rsid w:val="00F3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31CA1"/>
    <w:rPr>
      <w:rFonts w:ascii="Courier New" w:eastAsia="Times New Roman" w:hAnsi="Courier New" w:cs="Courier New"/>
      <w:sz w:val="20"/>
      <w:szCs w:val="20"/>
      <w:lang w:eastAsia="en-GB"/>
    </w:rPr>
  </w:style>
  <w:style w:type="character" w:customStyle="1" w:styleId="Heading3Char">
    <w:name w:val="Heading 3 Char"/>
    <w:basedOn w:val="DefaultParagraphFont"/>
    <w:link w:val="Heading3"/>
    <w:rsid w:val="00EA5D65"/>
    <w:rPr>
      <w:rFonts w:ascii="Arial" w:eastAsia="Microsoft YaHei" w:hAnsi="Arial" w:cs="Mangal"/>
      <w:b/>
      <w:bCs/>
      <w:kern w:val="1"/>
      <w:sz w:val="28"/>
      <w:szCs w:val="28"/>
      <w:lang w:val="ru-RU" w:eastAsia="hi-IN" w:bidi="hi-IN"/>
    </w:rPr>
  </w:style>
  <w:style w:type="paragraph" w:styleId="BodyText">
    <w:name w:val="Body Text"/>
    <w:basedOn w:val="Normal"/>
    <w:link w:val="BodyTextChar"/>
    <w:uiPriority w:val="99"/>
    <w:semiHidden/>
    <w:unhideWhenUsed/>
    <w:rsid w:val="00EA5D65"/>
    <w:pPr>
      <w:spacing w:after="120"/>
    </w:pPr>
  </w:style>
  <w:style w:type="character" w:customStyle="1" w:styleId="BodyTextChar">
    <w:name w:val="Body Text Char"/>
    <w:basedOn w:val="DefaultParagraphFont"/>
    <w:link w:val="BodyText"/>
    <w:uiPriority w:val="99"/>
    <w:semiHidden/>
    <w:rsid w:val="00EA5D65"/>
  </w:style>
  <w:style w:type="paragraph" w:styleId="ListParagraph">
    <w:name w:val="List Paragraph"/>
    <w:basedOn w:val="Normal"/>
    <w:uiPriority w:val="34"/>
    <w:qFormat/>
    <w:rsid w:val="007C0F0B"/>
    <w:pPr>
      <w:ind w:left="720"/>
      <w:contextualSpacing/>
    </w:pPr>
    <w:rPr>
      <w:rFonts w:eastAsiaTheme="minorEastAsia"/>
      <w:lang w:eastAsia="en-GB"/>
    </w:rPr>
  </w:style>
  <w:style w:type="paragraph" w:styleId="NormalWeb">
    <w:name w:val="Normal (Web)"/>
    <w:basedOn w:val="Normal"/>
    <w:uiPriority w:val="99"/>
    <w:semiHidden/>
    <w:unhideWhenUsed/>
    <w:rsid w:val="007C0F0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BodyText"/>
    <w:link w:val="Heading3Char"/>
    <w:qFormat/>
    <w:rsid w:val="00EA5D65"/>
    <w:pPr>
      <w:keepNext/>
      <w:widowControl w:val="0"/>
      <w:tabs>
        <w:tab w:val="num" w:pos="720"/>
      </w:tabs>
      <w:suppressAutoHyphens/>
      <w:spacing w:before="240" w:after="120" w:line="240" w:lineRule="auto"/>
      <w:ind w:left="720" w:hanging="720"/>
      <w:outlineLvl w:val="2"/>
    </w:pPr>
    <w:rPr>
      <w:rFonts w:ascii="Arial" w:eastAsia="Microsoft YaHei" w:hAnsi="Arial" w:cs="Mangal"/>
      <w:b/>
      <w:bCs/>
      <w:kern w:val="1"/>
      <w:sz w:val="28"/>
      <w:szCs w:val="28"/>
      <w:lang w:val="ru-RU"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7E23"/>
    <w:rPr>
      <w:color w:val="0000FF"/>
      <w:u w:val="single"/>
    </w:rPr>
  </w:style>
  <w:style w:type="paragraph" w:styleId="HTMLPreformatted">
    <w:name w:val="HTML Preformatted"/>
    <w:basedOn w:val="Normal"/>
    <w:link w:val="HTMLPreformattedChar"/>
    <w:uiPriority w:val="99"/>
    <w:semiHidden/>
    <w:unhideWhenUsed/>
    <w:rsid w:val="00F3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31CA1"/>
    <w:rPr>
      <w:rFonts w:ascii="Courier New" w:eastAsia="Times New Roman" w:hAnsi="Courier New" w:cs="Courier New"/>
      <w:sz w:val="20"/>
      <w:szCs w:val="20"/>
      <w:lang w:eastAsia="en-GB"/>
    </w:rPr>
  </w:style>
  <w:style w:type="character" w:customStyle="1" w:styleId="Heading3Char">
    <w:name w:val="Heading 3 Char"/>
    <w:basedOn w:val="DefaultParagraphFont"/>
    <w:link w:val="Heading3"/>
    <w:rsid w:val="00EA5D65"/>
    <w:rPr>
      <w:rFonts w:ascii="Arial" w:eastAsia="Microsoft YaHei" w:hAnsi="Arial" w:cs="Mangal"/>
      <w:b/>
      <w:bCs/>
      <w:kern w:val="1"/>
      <w:sz w:val="28"/>
      <w:szCs w:val="28"/>
      <w:lang w:val="ru-RU" w:eastAsia="hi-IN" w:bidi="hi-IN"/>
    </w:rPr>
  </w:style>
  <w:style w:type="paragraph" w:styleId="BodyText">
    <w:name w:val="Body Text"/>
    <w:basedOn w:val="Normal"/>
    <w:link w:val="BodyTextChar"/>
    <w:uiPriority w:val="99"/>
    <w:semiHidden/>
    <w:unhideWhenUsed/>
    <w:rsid w:val="00EA5D65"/>
    <w:pPr>
      <w:spacing w:after="120"/>
    </w:pPr>
  </w:style>
  <w:style w:type="character" w:customStyle="1" w:styleId="BodyTextChar">
    <w:name w:val="Body Text Char"/>
    <w:basedOn w:val="DefaultParagraphFont"/>
    <w:link w:val="BodyText"/>
    <w:uiPriority w:val="99"/>
    <w:semiHidden/>
    <w:rsid w:val="00EA5D65"/>
  </w:style>
  <w:style w:type="paragraph" w:styleId="ListParagraph">
    <w:name w:val="List Paragraph"/>
    <w:basedOn w:val="Normal"/>
    <w:uiPriority w:val="34"/>
    <w:qFormat/>
    <w:rsid w:val="007C0F0B"/>
    <w:pPr>
      <w:ind w:left="720"/>
      <w:contextualSpacing/>
    </w:pPr>
    <w:rPr>
      <w:rFonts w:eastAsiaTheme="minorEastAsia"/>
      <w:lang w:eastAsia="en-GB"/>
    </w:rPr>
  </w:style>
  <w:style w:type="paragraph" w:styleId="NormalWeb">
    <w:name w:val="Normal (Web)"/>
    <w:basedOn w:val="Normal"/>
    <w:uiPriority w:val="99"/>
    <w:semiHidden/>
    <w:unhideWhenUsed/>
    <w:rsid w:val="007C0F0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967811">
      <w:bodyDiv w:val="1"/>
      <w:marLeft w:val="0"/>
      <w:marRight w:val="0"/>
      <w:marTop w:val="0"/>
      <w:marBottom w:val="0"/>
      <w:divBdr>
        <w:top w:val="none" w:sz="0" w:space="0" w:color="auto"/>
        <w:left w:val="none" w:sz="0" w:space="0" w:color="auto"/>
        <w:bottom w:val="none" w:sz="0" w:space="0" w:color="auto"/>
        <w:right w:val="none" w:sz="0" w:space="0" w:color="auto"/>
      </w:divBdr>
      <w:divsChild>
        <w:div w:id="138772109">
          <w:marLeft w:val="0"/>
          <w:marRight w:val="0"/>
          <w:marTop w:val="0"/>
          <w:marBottom w:val="0"/>
          <w:divBdr>
            <w:top w:val="none" w:sz="0" w:space="0" w:color="auto"/>
            <w:left w:val="none" w:sz="0" w:space="0" w:color="auto"/>
            <w:bottom w:val="none" w:sz="0" w:space="0" w:color="auto"/>
            <w:right w:val="none" w:sz="0" w:space="0" w:color="auto"/>
          </w:divBdr>
          <w:divsChild>
            <w:div w:id="2127041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65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49666">
      <w:bodyDiv w:val="1"/>
      <w:marLeft w:val="0"/>
      <w:marRight w:val="0"/>
      <w:marTop w:val="0"/>
      <w:marBottom w:val="0"/>
      <w:divBdr>
        <w:top w:val="none" w:sz="0" w:space="0" w:color="auto"/>
        <w:left w:val="none" w:sz="0" w:space="0" w:color="auto"/>
        <w:bottom w:val="none" w:sz="0" w:space="0" w:color="auto"/>
        <w:right w:val="none" w:sz="0" w:space="0" w:color="auto"/>
      </w:divBdr>
    </w:div>
    <w:div w:id="683553337">
      <w:bodyDiv w:val="1"/>
      <w:marLeft w:val="0"/>
      <w:marRight w:val="0"/>
      <w:marTop w:val="0"/>
      <w:marBottom w:val="0"/>
      <w:divBdr>
        <w:top w:val="none" w:sz="0" w:space="0" w:color="auto"/>
        <w:left w:val="none" w:sz="0" w:space="0" w:color="auto"/>
        <w:bottom w:val="none" w:sz="0" w:space="0" w:color="auto"/>
        <w:right w:val="none" w:sz="0" w:space="0" w:color="auto"/>
      </w:divBdr>
      <w:divsChild>
        <w:div w:id="413358470">
          <w:marLeft w:val="0"/>
          <w:marRight w:val="0"/>
          <w:marTop w:val="0"/>
          <w:marBottom w:val="0"/>
          <w:divBdr>
            <w:top w:val="none" w:sz="0" w:space="0" w:color="auto"/>
            <w:left w:val="none" w:sz="0" w:space="0" w:color="auto"/>
            <w:bottom w:val="none" w:sz="0" w:space="0" w:color="auto"/>
            <w:right w:val="none" w:sz="0" w:space="0" w:color="auto"/>
          </w:divBdr>
        </w:div>
        <w:div w:id="416293387">
          <w:marLeft w:val="0"/>
          <w:marRight w:val="0"/>
          <w:marTop w:val="0"/>
          <w:marBottom w:val="0"/>
          <w:divBdr>
            <w:top w:val="none" w:sz="0" w:space="0" w:color="auto"/>
            <w:left w:val="none" w:sz="0" w:space="0" w:color="auto"/>
            <w:bottom w:val="none" w:sz="0" w:space="0" w:color="auto"/>
            <w:right w:val="none" w:sz="0" w:space="0" w:color="auto"/>
          </w:divBdr>
        </w:div>
        <w:div w:id="2146465938">
          <w:marLeft w:val="0"/>
          <w:marRight w:val="0"/>
          <w:marTop w:val="0"/>
          <w:marBottom w:val="0"/>
          <w:divBdr>
            <w:top w:val="none" w:sz="0" w:space="0" w:color="auto"/>
            <w:left w:val="none" w:sz="0" w:space="0" w:color="auto"/>
            <w:bottom w:val="none" w:sz="0" w:space="0" w:color="auto"/>
            <w:right w:val="none" w:sz="0" w:space="0" w:color="auto"/>
          </w:divBdr>
          <w:divsChild>
            <w:div w:id="326323767">
              <w:marLeft w:val="0"/>
              <w:marRight w:val="0"/>
              <w:marTop w:val="0"/>
              <w:marBottom w:val="0"/>
              <w:divBdr>
                <w:top w:val="none" w:sz="0" w:space="0" w:color="auto"/>
                <w:left w:val="none" w:sz="0" w:space="0" w:color="auto"/>
                <w:bottom w:val="none" w:sz="0" w:space="0" w:color="auto"/>
                <w:right w:val="none" w:sz="0" w:space="0" w:color="auto"/>
              </w:divBdr>
            </w:div>
            <w:div w:id="667749735">
              <w:marLeft w:val="0"/>
              <w:marRight w:val="0"/>
              <w:marTop w:val="0"/>
              <w:marBottom w:val="0"/>
              <w:divBdr>
                <w:top w:val="none" w:sz="0" w:space="0" w:color="auto"/>
                <w:left w:val="none" w:sz="0" w:space="0" w:color="auto"/>
                <w:bottom w:val="none" w:sz="0" w:space="0" w:color="auto"/>
                <w:right w:val="none" w:sz="0" w:space="0" w:color="auto"/>
              </w:divBdr>
            </w:div>
            <w:div w:id="736635081">
              <w:marLeft w:val="0"/>
              <w:marRight w:val="0"/>
              <w:marTop w:val="0"/>
              <w:marBottom w:val="0"/>
              <w:divBdr>
                <w:top w:val="none" w:sz="0" w:space="0" w:color="auto"/>
                <w:left w:val="none" w:sz="0" w:space="0" w:color="auto"/>
                <w:bottom w:val="none" w:sz="0" w:space="0" w:color="auto"/>
                <w:right w:val="none" w:sz="0" w:space="0" w:color="auto"/>
              </w:divBdr>
            </w:div>
            <w:div w:id="1289631135">
              <w:marLeft w:val="0"/>
              <w:marRight w:val="0"/>
              <w:marTop w:val="0"/>
              <w:marBottom w:val="0"/>
              <w:divBdr>
                <w:top w:val="none" w:sz="0" w:space="0" w:color="auto"/>
                <w:left w:val="none" w:sz="0" w:space="0" w:color="auto"/>
                <w:bottom w:val="none" w:sz="0" w:space="0" w:color="auto"/>
                <w:right w:val="none" w:sz="0" w:space="0" w:color="auto"/>
              </w:divBdr>
            </w:div>
            <w:div w:id="468089975">
              <w:marLeft w:val="0"/>
              <w:marRight w:val="0"/>
              <w:marTop w:val="0"/>
              <w:marBottom w:val="0"/>
              <w:divBdr>
                <w:top w:val="none" w:sz="0" w:space="0" w:color="auto"/>
                <w:left w:val="none" w:sz="0" w:space="0" w:color="auto"/>
                <w:bottom w:val="none" w:sz="0" w:space="0" w:color="auto"/>
                <w:right w:val="none" w:sz="0" w:space="0" w:color="auto"/>
              </w:divBdr>
            </w:div>
            <w:div w:id="197284311">
              <w:marLeft w:val="0"/>
              <w:marRight w:val="0"/>
              <w:marTop w:val="0"/>
              <w:marBottom w:val="0"/>
              <w:divBdr>
                <w:top w:val="none" w:sz="0" w:space="0" w:color="auto"/>
                <w:left w:val="none" w:sz="0" w:space="0" w:color="auto"/>
                <w:bottom w:val="none" w:sz="0" w:space="0" w:color="auto"/>
                <w:right w:val="none" w:sz="0" w:space="0" w:color="auto"/>
              </w:divBdr>
            </w:div>
            <w:div w:id="1183323487">
              <w:marLeft w:val="0"/>
              <w:marRight w:val="0"/>
              <w:marTop w:val="0"/>
              <w:marBottom w:val="0"/>
              <w:divBdr>
                <w:top w:val="none" w:sz="0" w:space="0" w:color="auto"/>
                <w:left w:val="none" w:sz="0" w:space="0" w:color="auto"/>
                <w:bottom w:val="none" w:sz="0" w:space="0" w:color="auto"/>
                <w:right w:val="none" w:sz="0" w:space="0" w:color="auto"/>
              </w:divBdr>
            </w:div>
            <w:div w:id="2011592733">
              <w:marLeft w:val="0"/>
              <w:marRight w:val="0"/>
              <w:marTop w:val="0"/>
              <w:marBottom w:val="0"/>
              <w:divBdr>
                <w:top w:val="none" w:sz="0" w:space="0" w:color="auto"/>
                <w:left w:val="none" w:sz="0" w:space="0" w:color="auto"/>
                <w:bottom w:val="none" w:sz="0" w:space="0" w:color="auto"/>
                <w:right w:val="none" w:sz="0" w:space="0" w:color="auto"/>
              </w:divBdr>
            </w:div>
            <w:div w:id="190918755">
              <w:marLeft w:val="0"/>
              <w:marRight w:val="0"/>
              <w:marTop w:val="0"/>
              <w:marBottom w:val="0"/>
              <w:divBdr>
                <w:top w:val="none" w:sz="0" w:space="0" w:color="auto"/>
                <w:left w:val="none" w:sz="0" w:space="0" w:color="auto"/>
                <w:bottom w:val="none" w:sz="0" w:space="0" w:color="auto"/>
                <w:right w:val="none" w:sz="0" w:space="0" w:color="auto"/>
              </w:divBdr>
            </w:div>
            <w:div w:id="1628660904">
              <w:marLeft w:val="0"/>
              <w:marRight w:val="0"/>
              <w:marTop w:val="0"/>
              <w:marBottom w:val="0"/>
              <w:divBdr>
                <w:top w:val="none" w:sz="0" w:space="0" w:color="auto"/>
                <w:left w:val="none" w:sz="0" w:space="0" w:color="auto"/>
                <w:bottom w:val="none" w:sz="0" w:space="0" w:color="auto"/>
                <w:right w:val="none" w:sz="0" w:space="0" w:color="auto"/>
              </w:divBdr>
            </w:div>
            <w:div w:id="485097572">
              <w:marLeft w:val="0"/>
              <w:marRight w:val="0"/>
              <w:marTop w:val="0"/>
              <w:marBottom w:val="0"/>
              <w:divBdr>
                <w:top w:val="none" w:sz="0" w:space="0" w:color="auto"/>
                <w:left w:val="none" w:sz="0" w:space="0" w:color="auto"/>
                <w:bottom w:val="none" w:sz="0" w:space="0" w:color="auto"/>
                <w:right w:val="none" w:sz="0" w:space="0" w:color="auto"/>
              </w:divBdr>
            </w:div>
            <w:div w:id="93795253">
              <w:marLeft w:val="0"/>
              <w:marRight w:val="0"/>
              <w:marTop w:val="0"/>
              <w:marBottom w:val="0"/>
              <w:divBdr>
                <w:top w:val="none" w:sz="0" w:space="0" w:color="auto"/>
                <w:left w:val="none" w:sz="0" w:space="0" w:color="auto"/>
                <w:bottom w:val="none" w:sz="0" w:space="0" w:color="auto"/>
                <w:right w:val="none" w:sz="0" w:space="0" w:color="auto"/>
              </w:divBdr>
            </w:div>
            <w:div w:id="1216507999">
              <w:marLeft w:val="0"/>
              <w:marRight w:val="0"/>
              <w:marTop w:val="0"/>
              <w:marBottom w:val="0"/>
              <w:divBdr>
                <w:top w:val="none" w:sz="0" w:space="0" w:color="auto"/>
                <w:left w:val="none" w:sz="0" w:space="0" w:color="auto"/>
                <w:bottom w:val="none" w:sz="0" w:space="0" w:color="auto"/>
                <w:right w:val="none" w:sz="0" w:space="0" w:color="auto"/>
              </w:divBdr>
            </w:div>
            <w:div w:id="54203953">
              <w:marLeft w:val="0"/>
              <w:marRight w:val="0"/>
              <w:marTop w:val="0"/>
              <w:marBottom w:val="0"/>
              <w:divBdr>
                <w:top w:val="none" w:sz="0" w:space="0" w:color="auto"/>
                <w:left w:val="none" w:sz="0" w:space="0" w:color="auto"/>
                <w:bottom w:val="none" w:sz="0" w:space="0" w:color="auto"/>
                <w:right w:val="none" w:sz="0" w:space="0" w:color="auto"/>
              </w:divBdr>
            </w:div>
            <w:div w:id="1439985097">
              <w:marLeft w:val="0"/>
              <w:marRight w:val="0"/>
              <w:marTop w:val="0"/>
              <w:marBottom w:val="0"/>
              <w:divBdr>
                <w:top w:val="none" w:sz="0" w:space="0" w:color="auto"/>
                <w:left w:val="none" w:sz="0" w:space="0" w:color="auto"/>
                <w:bottom w:val="none" w:sz="0" w:space="0" w:color="auto"/>
                <w:right w:val="none" w:sz="0" w:space="0" w:color="auto"/>
              </w:divBdr>
            </w:div>
            <w:div w:id="1877158896">
              <w:marLeft w:val="0"/>
              <w:marRight w:val="0"/>
              <w:marTop w:val="0"/>
              <w:marBottom w:val="0"/>
              <w:divBdr>
                <w:top w:val="none" w:sz="0" w:space="0" w:color="auto"/>
                <w:left w:val="none" w:sz="0" w:space="0" w:color="auto"/>
                <w:bottom w:val="none" w:sz="0" w:space="0" w:color="auto"/>
                <w:right w:val="none" w:sz="0" w:space="0" w:color="auto"/>
              </w:divBdr>
            </w:div>
            <w:div w:id="737437261">
              <w:marLeft w:val="0"/>
              <w:marRight w:val="0"/>
              <w:marTop w:val="0"/>
              <w:marBottom w:val="0"/>
              <w:divBdr>
                <w:top w:val="none" w:sz="0" w:space="0" w:color="auto"/>
                <w:left w:val="none" w:sz="0" w:space="0" w:color="auto"/>
                <w:bottom w:val="none" w:sz="0" w:space="0" w:color="auto"/>
                <w:right w:val="none" w:sz="0" w:space="0" w:color="auto"/>
              </w:divBdr>
            </w:div>
            <w:div w:id="947588642">
              <w:marLeft w:val="0"/>
              <w:marRight w:val="0"/>
              <w:marTop w:val="0"/>
              <w:marBottom w:val="0"/>
              <w:divBdr>
                <w:top w:val="none" w:sz="0" w:space="0" w:color="auto"/>
                <w:left w:val="none" w:sz="0" w:space="0" w:color="auto"/>
                <w:bottom w:val="none" w:sz="0" w:space="0" w:color="auto"/>
                <w:right w:val="none" w:sz="0" w:space="0" w:color="auto"/>
              </w:divBdr>
            </w:div>
            <w:div w:id="1006136058">
              <w:marLeft w:val="0"/>
              <w:marRight w:val="0"/>
              <w:marTop w:val="0"/>
              <w:marBottom w:val="0"/>
              <w:divBdr>
                <w:top w:val="none" w:sz="0" w:space="0" w:color="auto"/>
                <w:left w:val="none" w:sz="0" w:space="0" w:color="auto"/>
                <w:bottom w:val="none" w:sz="0" w:space="0" w:color="auto"/>
                <w:right w:val="none" w:sz="0" w:space="0" w:color="auto"/>
              </w:divBdr>
            </w:div>
            <w:div w:id="232859410">
              <w:marLeft w:val="0"/>
              <w:marRight w:val="0"/>
              <w:marTop w:val="0"/>
              <w:marBottom w:val="0"/>
              <w:divBdr>
                <w:top w:val="none" w:sz="0" w:space="0" w:color="auto"/>
                <w:left w:val="none" w:sz="0" w:space="0" w:color="auto"/>
                <w:bottom w:val="none" w:sz="0" w:space="0" w:color="auto"/>
                <w:right w:val="none" w:sz="0" w:space="0" w:color="auto"/>
              </w:divBdr>
            </w:div>
            <w:div w:id="1902448932">
              <w:marLeft w:val="0"/>
              <w:marRight w:val="0"/>
              <w:marTop w:val="0"/>
              <w:marBottom w:val="0"/>
              <w:divBdr>
                <w:top w:val="none" w:sz="0" w:space="0" w:color="auto"/>
                <w:left w:val="none" w:sz="0" w:space="0" w:color="auto"/>
                <w:bottom w:val="none" w:sz="0" w:space="0" w:color="auto"/>
                <w:right w:val="none" w:sz="0" w:space="0" w:color="auto"/>
              </w:divBdr>
            </w:div>
            <w:div w:id="50227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43377">
      <w:bodyDiv w:val="1"/>
      <w:marLeft w:val="0"/>
      <w:marRight w:val="0"/>
      <w:marTop w:val="0"/>
      <w:marBottom w:val="0"/>
      <w:divBdr>
        <w:top w:val="none" w:sz="0" w:space="0" w:color="auto"/>
        <w:left w:val="none" w:sz="0" w:space="0" w:color="auto"/>
        <w:bottom w:val="none" w:sz="0" w:space="0" w:color="auto"/>
        <w:right w:val="none" w:sz="0" w:space="0" w:color="auto"/>
      </w:divBdr>
    </w:div>
    <w:div w:id="1151289035">
      <w:bodyDiv w:val="1"/>
      <w:marLeft w:val="0"/>
      <w:marRight w:val="0"/>
      <w:marTop w:val="0"/>
      <w:marBottom w:val="0"/>
      <w:divBdr>
        <w:top w:val="none" w:sz="0" w:space="0" w:color="auto"/>
        <w:left w:val="none" w:sz="0" w:space="0" w:color="auto"/>
        <w:bottom w:val="none" w:sz="0" w:space="0" w:color="auto"/>
        <w:right w:val="none" w:sz="0" w:space="0" w:color="auto"/>
      </w:divBdr>
    </w:div>
    <w:div w:id="1474446684">
      <w:bodyDiv w:val="1"/>
      <w:marLeft w:val="0"/>
      <w:marRight w:val="0"/>
      <w:marTop w:val="0"/>
      <w:marBottom w:val="0"/>
      <w:divBdr>
        <w:top w:val="none" w:sz="0" w:space="0" w:color="auto"/>
        <w:left w:val="none" w:sz="0" w:space="0" w:color="auto"/>
        <w:bottom w:val="none" w:sz="0" w:space="0" w:color="auto"/>
        <w:right w:val="none" w:sz="0" w:space="0" w:color="auto"/>
      </w:divBdr>
    </w:div>
    <w:div w:id="192020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8</Pages>
  <Words>2127</Words>
  <Characters>12126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vassili</dc:creator>
  <cp:lastModifiedBy>vassili</cp:lastModifiedBy>
  <cp:revision>23</cp:revision>
  <dcterms:created xsi:type="dcterms:W3CDTF">2013-12-16T18:13:00Z</dcterms:created>
  <dcterms:modified xsi:type="dcterms:W3CDTF">2014-04-25T15:05:00Z</dcterms:modified>
</cp:coreProperties>
</file>